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C90D6" w14:textId="77777777" w:rsidR="008E020D" w:rsidRDefault="00180B1A">
      <w:pPr>
        <w:rPr>
          <w:lang w:val="nl-NL"/>
        </w:rPr>
      </w:pPr>
      <w:r w:rsidRPr="00B4335B">
        <w:rPr>
          <w:noProof/>
        </w:rPr>
        <w:drawing>
          <wp:inline distT="0" distB="0" distL="0" distR="0" wp14:anchorId="4DBF382D" wp14:editId="3BDAFD00">
            <wp:extent cx="4679950" cy="939800"/>
            <wp:effectExtent l="0" t="0" r="6350" b="0"/>
            <wp:docPr id="1" name="Afbeelding 1" descr="logobanner oester strijland con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anner oester strijland conn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9950" cy="939800"/>
                    </a:xfrm>
                    <a:prstGeom prst="rect">
                      <a:avLst/>
                    </a:prstGeom>
                    <a:noFill/>
                    <a:ln>
                      <a:noFill/>
                    </a:ln>
                  </pic:spPr>
                </pic:pic>
              </a:graphicData>
            </a:graphic>
          </wp:inline>
        </w:drawing>
      </w:r>
    </w:p>
    <w:p w14:paraId="32CD5429" w14:textId="77777777" w:rsidR="00AE39C0" w:rsidRDefault="00AE39C0">
      <w:pPr>
        <w:rPr>
          <w:lang w:val="nl-NL"/>
        </w:rPr>
      </w:pPr>
    </w:p>
    <w:p w14:paraId="0A226A63" w14:textId="77777777" w:rsidR="00AE39C0" w:rsidRDefault="00AE39C0">
      <w:pPr>
        <w:rPr>
          <w:lang w:val="nl-NL"/>
        </w:rPr>
      </w:pPr>
      <w:r>
        <w:rPr>
          <w:lang w:val="nl-NL"/>
        </w:rPr>
        <w:t xml:space="preserve">Reglement van orde met betrekking tot de </w:t>
      </w:r>
      <w:proofErr w:type="spellStart"/>
      <w:r>
        <w:rPr>
          <w:lang w:val="nl-NL"/>
        </w:rPr>
        <w:t>Ombudsdienst</w:t>
      </w:r>
      <w:proofErr w:type="spellEnd"/>
      <w:r>
        <w:rPr>
          <w:lang w:val="nl-NL"/>
        </w:rPr>
        <w:t xml:space="preserve"> Inschrijvingen (ODI)</w:t>
      </w:r>
    </w:p>
    <w:p w14:paraId="655801FF" w14:textId="77777777" w:rsidR="00AE39C0" w:rsidRPr="00970EC6" w:rsidRDefault="00AE39C0">
      <w:pPr>
        <w:rPr>
          <w:b/>
          <w:lang w:val="nl-NL"/>
        </w:rPr>
      </w:pPr>
      <w:r w:rsidRPr="00970EC6">
        <w:rPr>
          <w:b/>
          <w:lang w:val="nl-NL"/>
        </w:rPr>
        <w:t>Artikel 1.</w:t>
      </w:r>
      <w:r w:rsidR="00970EC6">
        <w:rPr>
          <w:b/>
          <w:lang w:val="nl-NL"/>
        </w:rPr>
        <w:t xml:space="preserve"> Algemeen</w:t>
      </w:r>
    </w:p>
    <w:p w14:paraId="7C519004" w14:textId="77777777" w:rsidR="00AE39C0" w:rsidRDefault="00AE39C0">
      <w:pPr>
        <w:rPr>
          <w:lang w:val="nl-NL"/>
        </w:rPr>
      </w:pPr>
      <w:r>
        <w:rPr>
          <w:lang w:val="nl-NL"/>
        </w:rPr>
        <w:t xml:space="preserve">De </w:t>
      </w:r>
      <w:proofErr w:type="spellStart"/>
      <w:r>
        <w:rPr>
          <w:lang w:val="nl-NL"/>
        </w:rPr>
        <w:t>Ombudsdienst</w:t>
      </w:r>
      <w:proofErr w:type="spellEnd"/>
      <w:r>
        <w:rPr>
          <w:lang w:val="nl-NL"/>
        </w:rPr>
        <w:t xml:space="preserve"> Inschrijvingen (ODI) wordt opgericht in het kader van een aanmeldprocedure in het gewoon</w:t>
      </w:r>
      <w:r w:rsidR="00970EC6">
        <w:rPr>
          <w:lang w:val="nl-NL"/>
        </w:rPr>
        <w:t xml:space="preserve"> basisonderwijs van de Sportbasisschool De Oester te </w:t>
      </w:r>
      <w:proofErr w:type="spellStart"/>
      <w:r w:rsidR="00970EC6">
        <w:rPr>
          <w:lang w:val="nl-NL"/>
        </w:rPr>
        <w:t>Strijland</w:t>
      </w:r>
      <w:proofErr w:type="spellEnd"/>
      <w:r w:rsidR="00970EC6">
        <w:rPr>
          <w:lang w:val="nl-NL"/>
        </w:rPr>
        <w:t xml:space="preserve">. </w:t>
      </w:r>
    </w:p>
    <w:p w14:paraId="600ED75F" w14:textId="77777777" w:rsidR="00970EC6" w:rsidRDefault="00970EC6">
      <w:pPr>
        <w:rPr>
          <w:lang w:val="nl-NL"/>
        </w:rPr>
      </w:pPr>
      <w:r>
        <w:rPr>
          <w:lang w:val="nl-NL"/>
        </w:rPr>
        <w:t xml:space="preserve">Het reglement van orde en de samenstelling van deze ODI werden opgemaakt conform de regelgeving in het Decreet basisonderwijs, artikel </w:t>
      </w:r>
      <w:r w:rsidR="00C31C47">
        <w:rPr>
          <w:lang w:val="nl-NL"/>
        </w:rPr>
        <w:t>37/16 en</w:t>
      </w:r>
      <w:r w:rsidR="009F4E15">
        <w:rPr>
          <w:lang w:val="nl-NL"/>
        </w:rPr>
        <w:t xml:space="preserve"> BVR over het inschrijvingsrecht in het basisonderwijs.</w:t>
      </w:r>
    </w:p>
    <w:p w14:paraId="34694356" w14:textId="09134D63" w:rsidR="005C1478" w:rsidRPr="00702C78" w:rsidRDefault="005C1478">
      <w:pPr>
        <w:rPr>
          <w:i/>
          <w:iCs/>
          <w:lang w:val="nl-NL"/>
        </w:rPr>
      </w:pPr>
      <w:r w:rsidRPr="00702C78">
        <w:rPr>
          <w:i/>
          <w:iCs/>
          <w:lang w:val="nl-NL"/>
        </w:rPr>
        <w:t xml:space="preserve">Het reglement van orde werd op </w:t>
      </w:r>
      <w:r w:rsidR="00BB377A" w:rsidRPr="00702C78">
        <w:rPr>
          <w:i/>
          <w:iCs/>
          <w:lang w:val="nl-NL"/>
        </w:rPr>
        <w:t xml:space="preserve">28/02/2023 </w:t>
      </w:r>
      <w:r w:rsidRPr="00702C78">
        <w:rPr>
          <w:i/>
          <w:iCs/>
          <w:lang w:val="nl-NL"/>
        </w:rPr>
        <w:t xml:space="preserve">goedgekeurd op de gemeenteraad (schoolbestuur Gooik). </w:t>
      </w:r>
    </w:p>
    <w:p w14:paraId="4548FC54" w14:textId="77777777" w:rsidR="005C1478" w:rsidRPr="00C60A55" w:rsidRDefault="005C1478">
      <w:pPr>
        <w:rPr>
          <w:lang w:val="nl-NL"/>
        </w:rPr>
      </w:pPr>
      <w:r w:rsidRPr="00C60A55">
        <w:rPr>
          <w:lang w:val="nl-NL"/>
        </w:rPr>
        <w:t xml:space="preserve">Alle effectieve, plaatsvervangende en ondersteunende leden zijn gehouden tot discretie over de aangelegenheden die zij in de uitoefening van hun mandaat vernemen. Zij oefenen hun mandaat op een onpartijdige en onbevooroordeelde wijze uit en behartigen het algemene belang. </w:t>
      </w:r>
    </w:p>
    <w:p w14:paraId="1C05044D" w14:textId="77777777" w:rsidR="005C1478" w:rsidRPr="005C1478" w:rsidRDefault="005C1478">
      <w:pPr>
        <w:rPr>
          <w:color w:val="FF0000"/>
          <w:lang w:val="nl-NL"/>
        </w:rPr>
      </w:pPr>
    </w:p>
    <w:p w14:paraId="0782B307" w14:textId="77777777" w:rsidR="009F4E15" w:rsidRDefault="009F4E15">
      <w:pPr>
        <w:rPr>
          <w:b/>
          <w:lang w:val="nl-NL"/>
        </w:rPr>
      </w:pPr>
      <w:r w:rsidRPr="009F4E15">
        <w:rPr>
          <w:b/>
          <w:lang w:val="nl-NL"/>
        </w:rPr>
        <w:t xml:space="preserve">Artikel 2. Samenstelling van de </w:t>
      </w:r>
      <w:proofErr w:type="spellStart"/>
      <w:r w:rsidRPr="009F4E15">
        <w:rPr>
          <w:b/>
          <w:lang w:val="nl-NL"/>
        </w:rPr>
        <w:t>Ombudsdienst</w:t>
      </w:r>
      <w:proofErr w:type="spellEnd"/>
      <w:r w:rsidRPr="009F4E15">
        <w:rPr>
          <w:b/>
          <w:lang w:val="nl-NL"/>
        </w:rPr>
        <w:t xml:space="preserve"> </w:t>
      </w:r>
    </w:p>
    <w:p w14:paraId="3C1AB7BC" w14:textId="77777777" w:rsidR="005C1478" w:rsidRPr="00ED2E40" w:rsidRDefault="005C1478">
      <w:pPr>
        <w:rPr>
          <w:lang w:val="nl-NL"/>
        </w:rPr>
      </w:pPr>
      <w:r w:rsidRPr="00ED2E40">
        <w:rPr>
          <w:lang w:val="nl-NL"/>
        </w:rPr>
        <w:t xml:space="preserve">De samenstelling van de </w:t>
      </w:r>
      <w:proofErr w:type="spellStart"/>
      <w:r w:rsidRPr="00ED2E40">
        <w:rPr>
          <w:lang w:val="nl-NL"/>
        </w:rPr>
        <w:t>ombudsdienst</w:t>
      </w:r>
      <w:proofErr w:type="spellEnd"/>
      <w:r w:rsidRPr="00ED2E40">
        <w:rPr>
          <w:lang w:val="nl-NL"/>
        </w:rPr>
        <w:t xml:space="preserve"> inschrijvingen bestaat uit 1 vertegenwoordiger van de oudervereniging, 1 vertegenwoordiger van het schoolbestuur en 1 vertegenwoordiger van het directiecomité van onze scholengemeenschap Zuidwest-Pajottenland. Deze 3 personen zijn stemgerechtigd. </w:t>
      </w:r>
    </w:p>
    <w:p w14:paraId="680776DE" w14:textId="77777777" w:rsidR="009F4E15" w:rsidRDefault="009F4E15">
      <w:pPr>
        <w:rPr>
          <w:lang w:val="nl-NL"/>
        </w:rPr>
      </w:pPr>
      <w:r>
        <w:rPr>
          <w:lang w:val="nl-NL"/>
        </w:rPr>
        <w:t>Zie nominatieve lijst</w:t>
      </w:r>
    </w:p>
    <w:p w14:paraId="01681F1C" w14:textId="77777777" w:rsidR="005C1478" w:rsidRDefault="005C1478">
      <w:pPr>
        <w:rPr>
          <w:lang w:val="nl-NL"/>
        </w:rPr>
      </w:pPr>
    </w:p>
    <w:p w14:paraId="127E1D56" w14:textId="77777777" w:rsidR="009F4E15" w:rsidRDefault="009F4E15">
      <w:pPr>
        <w:rPr>
          <w:b/>
          <w:lang w:val="nl-NL"/>
        </w:rPr>
      </w:pPr>
      <w:r w:rsidRPr="009F4E15">
        <w:rPr>
          <w:b/>
          <w:lang w:val="nl-NL"/>
        </w:rPr>
        <w:t>Artikel 3. Taken</w:t>
      </w:r>
    </w:p>
    <w:p w14:paraId="0B382D82" w14:textId="77777777" w:rsidR="009F4E15" w:rsidRDefault="009F4E15">
      <w:pPr>
        <w:rPr>
          <w:lang w:val="nl-NL"/>
        </w:rPr>
      </w:pPr>
      <w:r w:rsidRPr="009F4E15">
        <w:rPr>
          <w:lang w:val="nl-NL"/>
        </w:rPr>
        <w:t>Deze ODI</w:t>
      </w:r>
      <w:r>
        <w:rPr>
          <w:lang w:val="nl-NL"/>
        </w:rPr>
        <w:t xml:space="preserve"> staat in voor de eerstelijnsbehandeling van:</w:t>
      </w:r>
    </w:p>
    <w:p w14:paraId="05369B3A" w14:textId="2A8A8DB6" w:rsidR="009F4E15" w:rsidRDefault="009F4E15" w:rsidP="009F4E15">
      <w:pPr>
        <w:pStyle w:val="Lijstalinea"/>
        <w:numPr>
          <w:ilvl w:val="0"/>
          <w:numId w:val="1"/>
        </w:numPr>
        <w:rPr>
          <w:lang w:val="nl-NL"/>
        </w:rPr>
      </w:pPr>
      <w:r>
        <w:rPr>
          <w:lang w:val="nl-NL"/>
        </w:rPr>
        <w:t>De klachten of de vaststellingen over technische fouten materiële vergissingen. Hie</w:t>
      </w:r>
      <w:r w:rsidR="009C428E">
        <w:rPr>
          <w:lang w:val="nl-NL"/>
        </w:rPr>
        <w:t>r</w:t>
      </w:r>
      <w:r>
        <w:rPr>
          <w:lang w:val="nl-NL"/>
        </w:rPr>
        <w:t xml:space="preserve">onder te verstaan: voor of na de definitieve </w:t>
      </w:r>
      <w:r w:rsidRPr="00BB377A">
        <w:rPr>
          <w:lang w:val="nl-NL"/>
        </w:rPr>
        <w:t>toewij</w:t>
      </w:r>
      <w:r w:rsidR="00BB377A" w:rsidRPr="00BB377A">
        <w:rPr>
          <w:lang w:val="nl-NL"/>
        </w:rPr>
        <w:t>z</w:t>
      </w:r>
      <w:r w:rsidRPr="00BB377A">
        <w:rPr>
          <w:lang w:val="nl-NL"/>
        </w:rPr>
        <w:t>ing</w:t>
      </w:r>
      <w:r>
        <w:rPr>
          <w:lang w:val="nl-NL"/>
        </w:rPr>
        <w:t xml:space="preserve">, een geval waarbij een technische fout of een zuiver materiële vergissing tijdens het verloop van de aanmeldingsprocedure, afbreuk doet aan de ordening of toewijzing van de leerling in kwestie. </w:t>
      </w:r>
    </w:p>
    <w:p w14:paraId="1AEDA460" w14:textId="77777777" w:rsidR="009F4E15" w:rsidRDefault="009F4E15" w:rsidP="009F4E15">
      <w:pPr>
        <w:pStyle w:val="Lijstalinea"/>
        <w:numPr>
          <w:ilvl w:val="0"/>
          <w:numId w:val="1"/>
        </w:numPr>
        <w:rPr>
          <w:lang w:val="nl-NL"/>
        </w:rPr>
      </w:pPr>
      <w:r>
        <w:rPr>
          <w:lang w:val="nl-NL"/>
        </w:rPr>
        <w:t>De vragen over de erkenning van de uitzonderlijke situatie van de in te schrijven leerling</w:t>
      </w:r>
      <w:r w:rsidR="00C819AE">
        <w:rPr>
          <w:lang w:val="nl-NL"/>
        </w:rPr>
        <w:t xml:space="preserve">. Hieronder te verstaan: een geval waarbij de betrokkene voor een specifieke school die aanmeldt een uitzonderlijke situatie inroept die alleen van toepassing is op de leerling in kwestie in die school en waarbij die inschrijving de enig mogelijke is om de toegang tot onderwijs te garanderen oor die leerling </w:t>
      </w:r>
    </w:p>
    <w:p w14:paraId="29C7BDB9" w14:textId="77777777" w:rsidR="00C819AE" w:rsidRDefault="00C819AE" w:rsidP="00C819AE">
      <w:pPr>
        <w:ind w:left="360"/>
        <w:rPr>
          <w:lang w:val="nl-NL"/>
        </w:rPr>
      </w:pPr>
      <w:r>
        <w:rPr>
          <w:lang w:val="nl-NL"/>
        </w:rPr>
        <w:t>De ODI staat tevens in voor de evaluatie van de behandelde klachten en vaststellingen met het oog op eventuele bijsturing van de aanmeldingsprocedure.</w:t>
      </w:r>
    </w:p>
    <w:p w14:paraId="6EC61EEF" w14:textId="77777777" w:rsidR="00C819AE" w:rsidRDefault="00C819AE" w:rsidP="00C819AE">
      <w:pPr>
        <w:rPr>
          <w:b/>
          <w:lang w:val="nl-NL"/>
        </w:rPr>
      </w:pPr>
      <w:r w:rsidRPr="00C819AE">
        <w:rPr>
          <w:b/>
          <w:lang w:val="nl-NL"/>
        </w:rPr>
        <w:lastRenderedPageBreak/>
        <w:t>Artikel 4. Procedure</w:t>
      </w:r>
    </w:p>
    <w:p w14:paraId="419DAC46" w14:textId="77777777" w:rsidR="00C819AE" w:rsidRDefault="00E60861" w:rsidP="00C819AE">
      <w:pPr>
        <w:rPr>
          <w:b/>
          <w:lang w:val="nl-NL"/>
        </w:rPr>
      </w:pPr>
      <w:r>
        <w:rPr>
          <w:b/>
          <w:lang w:val="nl-NL"/>
        </w:rPr>
        <w:t>4.1 Termijn indiening klachten/vragen</w:t>
      </w:r>
    </w:p>
    <w:p w14:paraId="58E6DBCF" w14:textId="44002542" w:rsidR="005C1478" w:rsidRPr="00ED2E40" w:rsidRDefault="00C819AE" w:rsidP="005C1478">
      <w:pPr>
        <w:pStyle w:val="Lijstalinea"/>
        <w:numPr>
          <w:ilvl w:val="0"/>
          <w:numId w:val="2"/>
        </w:numPr>
        <w:spacing w:after="0" w:line="276" w:lineRule="auto"/>
      </w:pPr>
      <w:r>
        <w:t>K</w:t>
      </w:r>
      <w:r w:rsidRPr="000A6277">
        <w:t xml:space="preserve">lachten of vaststellingen </w:t>
      </w:r>
      <w:r>
        <w:t>m.b.t.</w:t>
      </w:r>
      <w:r w:rsidRPr="000A6277">
        <w:t xml:space="preserve"> technische fouten of zuiver materiële vergissingen</w:t>
      </w:r>
      <w:r>
        <w:t xml:space="preserve"> kunnen telefonisch, via mail of per brief worden gemeld aan de contactpersoon. Een telefonische klacht wordt per brief of mail bevestigd</w:t>
      </w:r>
      <w:r w:rsidR="009C428E">
        <w:t>:</w:t>
      </w:r>
      <w:r w:rsidR="005C1478">
        <w:t xml:space="preserve"> </w:t>
      </w:r>
      <w:hyperlink r:id="rId8" w:history="1">
        <w:r w:rsidR="005C1478" w:rsidRPr="009A5900">
          <w:rPr>
            <w:rStyle w:val="Hyperlink"/>
          </w:rPr>
          <w:t>aanmeldingen@oesterstrijland.be</w:t>
        </w:r>
      </w:hyperlink>
      <w:r w:rsidR="00031145">
        <w:rPr>
          <w:rStyle w:val="Hyperlink"/>
        </w:rPr>
        <w:t xml:space="preserve"> </w:t>
      </w:r>
      <w:r w:rsidR="00031145">
        <w:rPr>
          <w:color w:val="FF0000"/>
        </w:rPr>
        <w:br/>
      </w:r>
      <w:r w:rsidR="005C1478" w:rsidRPr="00ED2E40">
        <w:t>De mail bevat minimaal de identiteit en het mailadres van de verzoekende partij, de identiteit van de leerling in kwestie, een situatieschets, met vernoeming van de school bij uitzonderlijke situatie en de expliciete klacht of vraag gericht aan de leden van de ODI</w:t>
      </w:r>
    </w:p>
    <w:p w14:paraId="2B8B80FF" w14:textId="6259960F" w:rsidR="00C819AE" w:rsidRDefault="00C819AE" w:rsidP="00C819AE">
      <w:pPr>
        <w:pStyle w:val="Lijstalinea"/>
        <w:numPr>
          <w:ilvl w:val="0"/>
          <w:numId w:val="2"/>
        </w:numPr>
        <w:spacing w:after="0" w:line="276" w:lineRule="auto"/>
      </w:pPr>
      <w:r>
        <w:t>K</w:t>
      </w:r>
      <w:r w:rsidRPr="004862E4">
        <w:t xml:space="preserve">lachten en vaststellingen </w:t>
      </w:r>
      <w:r>
        <w:t>i.v.m.</w:t>
      </w:r>
      <w:r w:rsidRPr="004862E4">
        <w:t xml:space="preserve"> technische fouten of zuiver materiële vergissingen die na </w:t>
      </w:r>
      <w:r>
        <w:t>een</w:t>
      </w:r>
      <w:r w:rsidRPr="004862E4">
        <w:t xml:space="preserve"> termijn van vijftien kalenderdagen na de vaststelling van de betwiste feiten ingediend worden, </w:t>
      </w:r>
      <w:r>
        <w:t xml:space="preserve">zijn </w:t>
      </w:r>
      <w:r w:rsidRPr="004862E4">
        <w:t>onontvankelijk.</w:t>
      </w:r>
      <w:r>
        <w:t xml:space="preserve"> De </w:t>
      </w:r>
      <w:r w:rsidR="009C428E">
        <w:t>aanmeldingsprocedure</w:t>
      </w:r>
      <w:r>
        <w:t xml:space="preserve"> loopt af bij de start van de vrije inschrijvingen</w:t>
      </w:r>
      <w:r w:rsidRPr="00ED2E40">
        <w:t>.</w:t>
      </w:r>
      <w:r w:rsidR="005C1478" w:rsidRPr="00ED2E40">
        <w:t xml:space="preserve"> Voor de toepassing van de termijnen worden zaterdagen, zondagen, wettelijke en reglementaire feestdagen, de schoolvakanties en facultatieve vakantiedagen niet meegerekend. </w:t>
      </w:r>
    </w:p>
    <w:p w14:paraId="21E08696" w14:textId="77777777" w:rsidR="00E60861" w:rsidRPr="00ED2E40" w:rsidRDefault="005909D0" w:rsidP="00E60861">
      <w:pPr>
        <w:spacing w:after="0" w:line="276" w:lineRule="auto"/>
      </w:pPr>
      <w:r w:rsidRPr="00ED2E40">
        <w:t xml:space="preserve">De indiener wordt geïnformeerd over de datum en het uur waarop de ODI zal samenkomen om de klacht te behandelen, zodat de indiener, indien de leden van de ODI het noodzakelijk vinden, tijdens de zitting kan gehoord worden door de leden. Uitzonderlijk, in geval de ouder elementen wenst toe te voegen, kan hij op het moment van samenkomst digitaal gehoord worden. </w:t>
      </w:r>
    </w:p>
    <w:p w14:paraId="3D97FB10" w14:textId="77777777" w:rsidR="005909D0" w:rsidRPr="00ED2E40" w:rsidRDefault="005909D0" w:rsidP="00E60861">
      <w:pPr>
        <w:spacing w:after="0" w:line="276" w:lineRule="auto"/>
      </w:pPr>
      <w:r w:rsidRPr="00ED2E40">
        <w:t>De ODI kan alle nodige documenten opvragen bij het schoolbestuur.</w:t>
      </w:r>
    </w:p>
    <w:p w14:paraId="0A877519" w14:textId="77777777" w:rsidR="005909D0" w:rsidRPr="005909D0" w:rsidRDefault="005909D0" w:rsidP="00E60861">
      <w:pPr>
        <w:spacing w:after="0" w:line="276" w:lineRule="auto"/>
        <w:rPr>
          <w:color w:val="FF0000"/>
        </w:rPr>
      </w:pPr>
    </w:p>
    <w:p w14:paraId="09A40339" w14:textId="77777777" w:rsidR="00E60861" w:rsidRPr="00E60861" w:rsidRDefault="00E60861" w:rsidP="00E60861">
      <w:pPr>
        <w:spacing w:after="0" w:line="276" w:lineRule="auto"/>
        <w:rPr>
          <w:b/>
        </w:rPr>
      </w:pPr>
      <w:r w:rsidRPr="00E60861">
        <w:rPr>
          <w:b/>
        </w:rPr>
        <w:t>4.2 Rechtsgeldigheid samenkomst ODI</w:t>
      </w:r>
    </w:p>
    <w:p w14:paraId="741C4B97" w14:textId="77777777" w:rsidR="00E60861" w:rsidRDefault="00E60861" w:rsidP="00E60861">
      <w:pPr>
        <w:spacing w:after="0" w:line="276" w:lineRule="auto"/>
      </w:pPr>
    </w:p>
    <w:p w14:paraId="7C8CCE4C" w14:textId="77777777" w:rsidR="00E60861" w:rsidRPr="005909D0" w:rsidRDefault="00E60861" w:rsidP="00E60861">
      <w:pPr>
        <w:spacing w:after="0" w:line="276" w:lineRule="auto"/>
        <w:rPr>
          <w:color w:val="FF0000"/>
        </w:rPr>
      </w:pPr>
      <w:r>
        <w:t xml:space="preserve">De voorzitter roept de ODI digitaal samen op basis van de verzamelde klachten en/of vragen over de erkenning van de </w:t>
      </w:r>
      <w:r w:rsidRPr="00ED2E40">
        <w:t xml:space="preserve">uitzonderlijke situatie van een in te schrijven leerling. </w:t>
      </w:r>
      <w:r w:rsidR="005909D0" w:rsidRPr="00ED2E40">
        <w:t xml:space="preserve">De ODI vergadert rechtsgeldig wanneer iedereen aanwezig is (3 leden). Bij het niet-bereiken van het aanwezigheidsquorum bepaalt de voorzitter een nieuwe zitting ten laatste binnen de 7 kalenderdagen na de eerste zitting. </w:t>
      </w:r>
    </w:p>
    <w:p w14:paraId="40D32FEC" w14:textId="77777777" w:rsidR="00E60861" w:rsidRDefault="00E60861" w:rsidP="00E60861">
      <w:pPr>
        <w:spacing w:after="0" w:line="276" w:lineRule="auto"/>
      </w:pPr>
      <w:r>
        <w:t xml:space="preserve">De ODI komt rechtsgeldig samen en formuleert een advies binnen de 20 kalenderdagen na ontvangst van de klacht of vraag. </w:t>
      </w:r>
    </w:p>
    <w:p w14:paraId="00E24362" w14:textId="03058CF0" w:rsidR="00E60861" w:rsidRDefault="00E60861" w:rsidP="00E60861">
      <w:pPr>
        <w:spacing w:after="0" w:line="276" w:lineRule="auto"/>
      </w:pPr>
      <w:r>
        <w:t>In functie van de continuïteit zal elk effectief lid zoveel mogelijk aanwezig zijn.  Indien dit niet mogelijk is, kan men vertegenwoordigd worden door een plaatsvervanger of een volmacht toekennen aan een ander effectief lid</w:t>
      </w:r>
      <w:r w:rsidRPr="00C74FB4">
        <w:t>.  Elk effectief lid bepaalt zelf wie deze plaatsvervanger wordt en zorgt ervoor dat deze voldoende inhoudelijk op de hoogte is</w:t>
      </w:r>
      <w:r w:rsidR="00C74FB4">
        <w:t xml:space="preserve"> (zie annex)</w:t>
      </w:r>
      <w:r w:rsidRPr="00C74FB4">
        <w:t>.</w:t>
      </w:r>
      <w:r>
        <w:t xml:space="preserve"> </w:t>
      </w:r>
    </w:p>
    <w:p w14:paraId="033FC77E" w14:textId="77777777" w:rsidR="00E60861" w:rsidRDefault="00E60861" w:rsidP="00E60861">
      <w:pPr>
        <w:spacing w:after="0" w:line="276" w:lineRule="auto"/>
      </w:pPr>
    </w:p>
    <w:p w14:paraId="40D4EBCA" w14:textId="77777777" w:rsidR="00E60861" w:rsidRDefault="00D67AA0" w:rsidP="00E60861">
      <w:pPr>
        <w:spacing w:after="0" w:line="276" w:lineRule="auto"/>
        <w:rPr>
          <w:b/>
        </w:rPr>
      </w:pPr>
      <w:r w:rsidRPr="00D67AA0">
        <w:rPr>
          <w:b/>
        </w:rPr>
        <w:t>Artikel 5. De mogelijkheid tot wraking</w:t>
      </w:r>
    </w:p>
    <w:p w14:paraId="43668081" w14:textId="77777777" w:rsidR="00D67AA0" w:rsidRDefault="00D67AA0" w:rsidP="00E60861">
      <w:pPr>
        <w:spacing w:after="0" w:line="276" w:lineRule="auto"/>
        <w:rPr>
          <w:b/>
        </w:rPr>
      </w:pPr>
    </w:p>
    <w:p w14:paraId="4E5CB778" w14:textId="04FDC851" w:rsidR="00D67AA0" w:rsidRDefault="00D67AA0" w:rsidP="00D67AA0">
      <w:pPr>
        <w:spacing w:after="0" w:line="276" w:lineRule="auto"/>
      </w:pPr>
      <w:r>
        <w:t>D</w:t>
      </w:r>
      <w:r w:rsidRPr="00444B56">
        <w:t xml:space="preserve">e ouders en de leerlingen </w:t>
      </w:r>
      <w:r>
        <w:t xml:space="preserve">hebben de </w:t>
      </w:r>
      <w:r w:rsidRPr="000E50A0">
        <w:t xml:space="preserve">mogelijkheid </w:t>
      </w:r>
      <w:r>
        <w:t>om</w:t>
      </w:r>
      <w:r w:rsidRPr="000E50A0">
        <w:t xml:space="preserve"> leden van de </w:t>
      </w:r>
      <w:proofErr w:type="spellStart"/>
      <w:r>
        <w:t>O</w:t>
      </w:r>
      <w:r w:rsidRPr="000E50A0">
        <w:t>mbudsdienst</w:t>
      </w:r>
      <w:proofErr w:type="spellEnd"/>
      <w:r w:rsidRPr="000E50A0">
        <w:t xml:space="preserve"> </w:t>
      </w:r>
      <w:r>
        <w:t>I</w:t>
      </w:r>
      <w:r w:rsidRPr="000E50A0">
        <w:t>nschrijvingen</w:t>
      </w:r>
      <w:r>
        <w:t xml:space="preserve"> te wraken</w:t>
      </w:r>
      <w:r w:rsidR="009C428E">
        <w:t xml:space="preserve"> </w:t>
      </w:r>
      <w:r>
        <w:t>(info bij CLR)</w:t>
      </w:r>
      <w:r w:rsidR="009C428E">
        <w:t>.</w:t>
      </w:r>
      <w:r>
        <w:t xml:space="preserve">  Ze nemen desgevallend via de betrokken schooldirecteur contact op met het schoolbestuur.  Indien de vraag tot wraking wordt weerhouden, zal het schoolbestuur het gewraakte lid vervangen.</w:t>
      </w:r>
    </w:p>
    <w:p w14:paraId="55F751EE" w14:textId="77777777" w:rsidR="00D67AA0" w:rsidRPr="00D67AA0" w:rsidRDefault="00D67AA0" w:rsidP="00E60861">
      <w:pPr>
        <w:spacing w:after="0" w:line="276" w:lineRule="auto"/>
        <w:rPr>
          <w:b/>
        </w:rPr>
      </w:pPr>
    </w:p>
    <w:p w14:paraId="0C0F016A" w14:textId="77777777" w:rsidR="00D67AA0" w:rsidRDefault="00D67AA0" w:rsidP="00D67AA0">
      <w:pPr>
        <w:spacing w:after="0" w:line="276" w:lineRule="auto"/>
        <w:rPr>
          <w:b/>
        </w:rPr>
      </w:pPr>
      <w:r w:rsidRPr="00D67AA0">
        <w:rPr>
          <w:b/>
        </w:rPr>
        <w:t xml:space="preserve">Artikel </w:t>
      </w:r>
      <w:r>
        <w:rPr>
          <w:b/>
        </w:rPr>
        <w:t>6</w:t>
      </w:r>
      <w:r w:rsidRPr="00D67AA0">
        <w:rPr>
          <w:b/>
        </w:rPr>
        <w:t xml:space="preserve">. </w:t>
      </w:r>
      <w:r>
        <w:rPr>
          <w:b/>
        </w:rPr>
        <w:t>Besluitvorming en uitspraak</w:t>
      </w:r>
    </w:p>
    <w:p w14:paraId="36B5ECD7" w14:textId="77777777" w:rsidR="00D67AA0" w:rsidRDefault="00D67AA0" w:rsidP="00D67AA0">
      <w:pPr>
        <w:spacing w:after="0" w:line="276" w:lineRule="auto"/>
        <w:rPr>
          <w:b/>
        </w:rPr>
      </w:pPr>
    </w:p>
    <w:p w14:paraId="7C4BC9D2" w14:textId="77777777" w:rsidR="00D67AA0" w:rsidRDefault="00D67AA0" w:rsidP="00D67AA0">
      <w:pPr>
        <w:spacing w:after="0" w:line="276" w:lineRule="auto"/>
      </w:pPr>
      <w:r w:rsidRPr="00D67AA0">
        <w:lastRenderedPageBreak/>
        <w:t xml:space="preserve">De voorzitter opent de zitting en leidt de gesprekken.  Hetgeen de voorzitter met het oog op de handhaving van de orde beveelt, wordt stipt en terstond uitgevoerd. </w:t>
      </w:r>
    </w:p>
    <w:p w14:paraId="028A75B4" w14:textId="77777777" w:rsidR="007731D2" w:rsidRDefault="007731D2" w:rsidP="00D67AA0">
      <w:pPr>
        <w:spacing w:after="0" w:line="276" w:lineRule="auto"/>
      </w:pPr>
    </w:p>
    <w:p w14:paraId="14D229F9" w14:textId="50E00D7F" w:rsidR="007731D2" w:rsidRDefault="00381D57" w:rsidP="00D67AA0">
      <w:pPr>
        <w:spacing w:after="0" w:line="276" w:lineRule="auto"/>
      </w:pPr>
      <w:r w:rsidRPr="009C428E">
        <w:rPr>
          <w:u w:val="single"/>
        </w:rPr>
        <w:t>Adviezen</w:t>
      </w:r>
      <w:r w:rsidR="00D67AA0">
        <w:t xml:space="preserve"> worden bij voorkeur in consensus genomen. Indien </w:t>
      </w:r>
      <w:r>
        <w:t xml:space="preserve">er geen consensus is, wordt het advies </w:t>
      </w:r>
      <w:r w:rsidR="007D6AC0">
        <w:t>b</w:t>
      </w:r>
      <w:r>
        <w:t>ij stemming door de meerderheid aangenomen</w:t>
      </w:r>
      <w:r w:rsidR="009C428E">
        <w:t>.</w:t>
      </w:r>
    </w:p>
    <w:p w14:paraId="3E729415" w14:textId="77777777" w:rsidR="009C428E" w:rsidRDefault="009C428E" w:rsidP="00D67AA0">
      <w:pPr>
        <w:spacing w:after="0" w:line="276" w:lineRule="auto"/>
      </w:pPr>
    </w:p>
    <w:p w14:paraId="5DA0F60C" w14:textId="77777777" w:rsidR="00381D57" w:rsidRDefault="00381D57" w:rsidP="00D67AA0">
      <w:pPr>
        <w:spacing w:after="0" w:line="276" w:lineRule="auto"/>
      </w:pPr>
      <w:r w:rsidRPr="009C428E">
        <w:rPr>
          <w:u w:val="single"/>
        </w:rPr>
        <w:t>Adviezen en resultaten bij klachten of de vaststellingen over technische fouten of materiële vergissingen</w:t>
      </w:r>
      <w:r>
        <w:t>:</w:t>
      </w:r>
    </w:p>
    <w:p w14:paraId="030C0ADF" w14:textId="79947F2E" w:rsidR="00381D57" w:rsidRDefault="00381D57" w:rsidP="00D67AA0">
      <w:pPr>
        <w:spacing w:after="0" w:line="276" w:lineRule="auto"/>
      </w:pPr>
      <w:r>
        <w:t>Als de ODI na een klacht over of een vaststelling van een technische fout of een zuiver materiele vergissing voor de definitieve toewijzingen een gunstig advies geeft over de correctie van de fout, kan de leerling door het LOP, het schoolbestuur of meerdere schoolbesturen samen met de correctie van de fout worden opgenomen in het aanmeldingssysteem voor de definitieve toewijzing gebeurt</w:t>
      </w:r>
      <w:r w:rsidR="009C428E">
        <w:t>.</w:t>
      </w:r>
      <w:r>
        <w:t xml:space="preserve">  De ODI </w:t>
      </w:r>
      <w:r w:rsidR="007731D2">
        <w:t>kan bepalen door wie de correctie van de fout dient worden in te geven en geeft geen nader advies over het resultaat na toewijzing.</w:t>
      </w:r>
    </w:p>
    <w:p w14:paraId="0009BEB2" w14:textId="77777777" w:rsidR="007731D2" w:rsidRDefault="007731D2" w:rsidP="00D67AA0">
      <w:pPr>
        <w:spacing w:after="0" w:line="276" w:lineRule="auto"/>
      </w:pPr>
      <w:r>
        <w:t>Als de ODI na een klacht over een technische fout of een zuiver materiele vergissing na een definitieve toewijzing een gunstig advies geeft over de correctie van de fout, kan de leerling door het betrokken schoolbestuur in overcapaciteit worden ingeschreven conform artikel 37/38 decreet basisonderwijs.</w:t>
      </w:r>
    </w:p>
    <w:p w14:paraId="484221A4" w14:textId="5B72BF38" w:rsidR="007731D2" w:rsidRDefault="007731D2" w:rsidP="00D67AA0">
      <w:pPr>
        <w:spacing w:after="0" w:line="276" w:lineRule="auto"/>
      </w:pPr>
      <w:r>
        <w:t xml:space="preserve">Als de </w:t>
      </w:r>
      <w:proofErr w:type="spellStart"/>
      <w:r>
        <w:t>ombudsdienst</w:t>
      </w:r>
      <w:proofErr w:type="spellEnd"/>
      <w:r>
        <w:t xml:space="preserve"> inschrijvingen een negatief advies geeft over een klacht over een technische fout of een materiële vergissing voor of na de definitieve toewijzingen, ho</w:t>
      </w:r>
      <w:r w:rsidR="009C428E">
        <w:t>e</w:t>
      </w:r>
      <w:r>
        <w:t xml:space="preserve">ft de school niets te wijzigen aan de aanmelding of toewijzing van de leerling in kwestie. </w:t>
      </w:r>
    </w:p>
    <w:p w14:paraId="2C116224" w14:textId="77777777" w:rsidR="007731D2" w:rsidRDefault="007731D2" w:rsidP="00D67AA0">
      <w:pPr>
        <w:spacing w:after="0" w:line="276" w:lineRule="auto"/>
      </w:pPr>
    </w:p>
    <w:p w14:paraId="31EEBADF" w14:textId="77777777" w:rsidR="007731D2" w:rsidRDefault="007731D2" w:rsidP="00D67AA0">
      <w:pPr>
        <w:spacing w:after="0" w:line="276" w:lineRule="auto"/>
      </w:pPr>
      <w:r w:rsidRPr="009C428E">
        <w:rPr>
          <w:u w:val="single"/>
        </w:rPr>
        <w:t>Adviezen en resultaten bij vragen over een erkenning van de uitzonderlijke situatie van een in te schrijven leerling</w:t>
      </w:r>
      <w:r>
        <w:t>:</w:t>
      </w:r>
    </w:p>
    <w:p w14:paraId="2E83D4E7" w14:textId="54A22320" w:rsidR="007731D2" w:rsidRDefault="007731D2" w:rsidP="00D67AA0">
      <w:pPr>
        <w:spacing w:after="0" w:line="276" w:lineRule="auto"/>
      </w:pPr>
      <w:r>
        <w:t xml:space="preserve">Als een ouder een vraag voor de erkenning van een uitzonderlijke situatie stelt aan de </w:t>
      </w:r>
      <w:proofErr w:type="spellStart"/>
      <w:r>
        <w:t>ombu</w:t>
      </w:r>
      <w:r w:rsidR="009C428E">
        <w:t>d</w:t>
      </w:r>
      <w:r>
        <w:t>sdienst</w:t>
      </w:r>
      <w:proofErr w:type="spellEnd"/>
      <w:r>
        <w:t xml:space="preserve"> inschrijvingen, legt de ODI de vraag voor aan het schoolbestuur in kwestie</w:t>
      </w:r>
      <w:r w:rsidR="00531EA4">
        <w:t>.</w:t>
      </w:r>
    </w:p>
    <w:p w14:paraId="128B7E3C" w14:textId="6B2A6DC5" w:rsidR="00531EA4" w:rsidRDefault="00531EA4" w:rsidP="00D67AA0">
      <w:pPr>
        <w:spacing w:after="0" w:line="276" w:lineRule="auto"/>
      </w:pPr>
      <w:r>
        <w:t>Indien het schoolbestuur in kwestie een eventuele inschrijving in overcapaciteit haalbaar acht, legt ze die vraag voor aan de CLR</w:t>
      </w:r>
      <w:r w:rsidR="009C428E">
        <w:t>.</w:t>
      </w:r>
    </w:p>
    <w:p w14:paraId="0C766EE2" w14:textId="77777777" w:rsidR="00531EA4" w:rsidRDefault="00531EA4" w:rsidP="00D67AA0">
      <w:pPr>
        <w:spacing w:after="0" w:line="276" w:lineRule="auto"/>
      </w:pPr>
      <w:r>
        <w:t>De CLR beslist binnen 30 kalenderdagen over de uitzonderlijke situatie waarbij die inschrijving de enige mogelijke is om de toegang tot onderwijs te garanderen voor die leerling. Alleen als de CLR de uitzonderlijke situatie bevestigt waarbij die in</w:t>
      </w:r>
      <w:r w:rsidR="00941042">
        <w:t xml:space="preserve">schrijving </w:t>
      </w:r>
      <w:r w:rsidR="0023195A">
        <w:t>de enige mogelijke is om de toegang tot onderwijs te garanderen voor die leerling, kan de leerling in overcapaciteit worden ingeschreven conform artikel 37/28.</w:t>
      </w:r>
    </w:p>
    <w:p w14:paraId="36889896" w14:textId="77777777" w:rsidR="0023195A" w:rsidRDefault="0023195A" w:rsidP="00D67AA0">
      <w:pPr>
        <w:spacing w:after="0" w:line="276" w:lineRule="auto"/>
      </w:pPr>
    </w:p>
    <w:p w14:paraId="31528D15" w14:textId="77777777" w:rsidR="0023195A" w:rsidRPr="0023195A" w:rsidRDefault="0023195A" w:rsidP="00D67AA0">
      <w:pPr>
        <w:spacing w:after="0" w:line="276" w:lineRule="auto"/>
        <w:rPr>
          <w:b/>
        </w:rPr>
      </w:pPr>
      <w:r w:rsidRPr="0023195A">
        <w:rPr>
          <w:b/>
        </w:rPr>
        <w:t>Artikel 7. Mededeling van de uitspraak</w:t>
      </w:r>
    </w:p>
    <w:p w14:paraId="46FB2942" w14:textId="77777777" w:rsidR="0023195A" w:rsidRPr="00D67AA0" w:rsidRDefault="0023195A" w:rsidP="00D67AA0">
      <w:pPr>
        <w:spacing w:after="0" w:line="276" w:lineRule="auto"/>
      </w:pPr>
    </w:p>
    <w:p w14:paraId="2C6A9F85" w14:textId="55C21507" w:rsidR="0023195A" w:rsidRPr="00406576" w:rsidRDefault="0023195A" w:rsidP="0023195A">
      <w:pPr>
        <w:spacing w:after="0" w:line="276" w:lineRule="auto"/>
      </w:pPr>
      <w:r>
        <w:t>De beslissing</w:t>
      </w:r>
      <w:r w:rsidRPr="00406576">
        <w:t xml:space="preserve"> van de </w:t>
      </w:r>
      <w:proofErr w:type="spellStart"/>
      <w:r>
        <w:t>ombudsdienst</w:t>
      </w:r>
      <w:proofErr w:type="spellEnd"/>
      <w:r w:rsidRPr="00406576">
        <w:t xml:space="preserve"> wordt binnen een termijn van </w:t>
      </w:r>
      <w:r>
        <w:t xml:space="preserve">7 </w:t>
      </w:r>
      <w:r w:rsidRPr="00406576">
        <w:t>kalenderdagen</w:t>
      </w:r>
      <w:r>
        <w:t xml:space="preserve"> na de behandeling van de vraag/klacht</w:t>
      </w:r>
      <w:r w:rsidRPr="00406576">
        <w:t xml:space="preserve">, </w:t>
      </w:r>
      <w:r w:rsidR="00ED2E40">
        <w:t>via mail geïnformeerd</w:t>
      </w:r>
      <w:r>
        <w:t xml:space="preserve">. </w:t>
      </w:r>
      <w:r w:rsidRPr="00406576">
        <w:t>De indiener wordt hierbij ook geïnformeerd over de procedure om een klacht in te dienen bij de CLR.</w:t>
      </w:r>
      <w:r w:rsidR="009C428E">
        <w:br/>
      </w:r>
    </w:p>
    <w:p w14:paraId="1176834B" w14:textId="77777777" w:rsidR="00E60861" w:rsidRPr="00066412" w:rsidRDefault="0023195A" w:rsidP="00E60861">
      <w:pPr>
        <w:spacing w:after="0" w:line="276" w:lineRule="auto"/>
        <w:rPr>
          <w:b/>
        </w:rPr>
      </w:pPr>
      <w:r w:rsidRPr="00066412">
        <w:rPr>
          <w:b/>
        </w:rPr>
        <w:t>Artikel 8. Inwerkingtreding</w:t>
      </w:r>
    </w:p>
    <w:p w14:paraId="0A977CC9" w14:textId="77777777" w:rsidR="0023195A" w:rsidRDefault="0023195A" w:rsidP="00E60861">
      <w:pPr>
        <w:spacing w:after="0" w:line="276" w:lineRule="auto"/>
      </w:pPr>
    </w:p>
    <w:p w14:paraId="709AE8C2" w14:textId="76245BE7" w:rsidR="0023195A" w:rsidRDefault="0023195A" w:rsidP="00E60861">
      <w:pPr>
        <w:spacing w:after="0" w:line="276" w:lineRule="auto"/>
      </w:pPr>
      <w:r>
        <w:t xml:space="preserve">Dit reglement van orde met betrekking tot de </w:t>
      </w:r>
      <w:proofErr w:type="spellStart"/>
      <w:r>
        <w:t>Ombudsdienst</w:t>
      </w:r>
      <w:proofErr w:type="spellEnd"/>
      <w:r>
        <w:t xml:space="preserve"> Inschrijvingen (ODI) gaat in voor de aanmeldingsprocedure voor schooljaar 2023 – 2024 en volgende.</w:t>
      </w:r>
    </w:p>
    <w:p w14:paraId="01E04E18" w14:textId="77777777" w:rsidR="0023195A" w:rsidRDefault="0023195A" w:rsidP="00E60861">
      <w:pPr>
        <w:spacing w:after="0" w:line="276" w:lineRule="auto"/>
      </w:pPr>
    </w:p>
    <w:p w14:paraId="1520ACB0" w14:textId="77777777" w:rsidR="0004058B" w:rsidRDefault="0004058B" w:rsidP="00E60861">
      <w:pPr>
        <w:spacing w:after="0" w:line="276" w:lineRule="auto"/>
      </w:pPr>
    </w:p>
    <w:p w14:paraId="218D97BC" w14:textId="77777777" w:rsidR="0023195A" w:rsidRPr="0023195A" w:rsidRDefault="0023195A" w:rsidP="00E60861">
      <w:pPr>
        <w:spacing w:after="0" w:line="276" w:lineRule="auto"/>
        <w:rPr>
          <w:b/>
        </w:rPr>
      </w:pPr>
      <w:r w:rsidRPr="0023195A">
        <w:rPr>
          <w:b/>
        </w:rPr>
        <w:t>Annex</w:t>
      </w:r>
    </w:p>
    <w:p w14:paraId="5002CFD4" w14:textId="77777777" w:rsidR="0023195A" w:rsidRDefault="0023195A" w:rsidP="00E60861">
      <w:pPr>
        <w:spacing w:after="0" w:line="276" w:lineRule="auto"/>
      </w:pPr>
    </w:p>
    <w:p w14:paraId="16EBCB44" w14:textId="77777777" w:rsidR="0023195A" w:rsidRDefault="0023195A" w:rsidP="00E60861">
      <w:pPr>
        <w:spacing w:after="0" w:line="276" w:lineRule="auto"/>
      </w:pPr>
      <w:r>
        <w:t>Nominatieve lijst samenstelling ODI</w:t>
      </w:r>
    </w:p>
    <w:p w14:paraId="6EE19B9C" w14:textId="77777777" w:rsidR="0023195A" w:rsidRDefault="0023195A" w:rsidP="00E60861">
      <w:pPr>
        <w:spacing w:after="0" w:line="276" w:lineRule="auto"/>
      </w:pPr>
    </w:p>
    <w:p w14:paraId="601B9A71" w14:textId="77777777" w:rsidR="0023195A" w:rsidRDefault="0023195A" w:rsidP="0023195A">
      <w:r>
        <w:t>Effectieve leden:</w:t>
      </w:r>
    </w:p>
    <w:p w14:paraId="1E00DB1D" w14:textId="77777777" w:rsidR="0023195A" w:rsidRDefault="0023195A" w:rsidP="0023195A">
      <w:pPr>
        <w:pStyle w:val="Lijstalinea"/>
        <w:numPr>
          <w:ilvl w:val="0"/>
          <w:numId w:val="5"/>
        </w:numPr>
        <w:spacing w:after="0" w:line="240" w:lineRule="auto"/>
      </w:pPr>
      <w:r>
        <w:t>Marlies Events</w:t>
      </w:r>
      <w:r w:rsidRPr="00BB2271">
        <w:t>, vertegenwoordiger oudervereniging</w:t>
      </w:r>
      <w:r>
        <w:t xml:space="preserve"> </w:t>
      </w:r>
    </w:p>
    <w:p w14:paraId="21E296E4" w14:textId="77777777" w:rsidR="0023195A" w:rsidRDefault="0023195A" w:rsidP="0023195A">
      <w:pPr>
        <w:pStyle w:val="Lijstalinea"/>
        <w:numPr>
          <w:ilvl w:val="0"/>
          <w:numId w:val="5"/>
        </w:numPr>
        <w:spacing w:after="0" w:line="240" w:lineRule="auto"/>
      </w:pPr>
      <w:r>
        <w:t>Joris Samyn</w:t>
      </w:r>
      <w:r w:rsidRPr="00BB2271">
        <w:t>, vertegenwoordiger schoolbestuur</w:t>
      </w:r>
      <w:r w:rsidR="005909D0">
        <w:t xml:space="preserve"> - </w:t>
      </w:r>
      <w:r w:rsidR="005909D0" w:rsidRPr="00ED2E40">
        <w:t>voorzitter</w:t>
      </w:r>
    </w:p>
    <w:p w14:paraId="0CC37AE1" w14:textId="77777777" w:rsidR="0023195A" w:rsidRPr="00497CEC" w:rsidRDefault="0023195A" w:rsidP="0023195A">
      <w:pPr>
        <w:pStyle w:val="Lijstalinea"/>
        <w:numPr>
          <w:ilvl w:val="0"/>
          <w:numId w:val="5"/>
        </w:numPr>
        <w:spacing w:after="0" w:line="240" w:lineRule="auto"/>
      </w:pPr>
      <w:r>
        <w:t xml:space="preserve">Marleen Hanselaer, </w:t>
      </w:r>
      <w:r w:rsidR="00D71E1C">
        <w:t>van coördinerend directeur</w:t>
      </w:r>
    </w:p>
    <w:p w14:paraId="424DB93E" w14:textId="77777777" w:rsidR="0023195A" w:rsidRDefault="0023195A" w:rsidP="0023195A"/>
    <w:p w14:paraId="3AC85F82" w14:textId="77777777" w:rsidR="0023195A" w:rsidRDefault="0023195A" w:rsidP="0023195A">
      <w:r>
        <w:t>Voorstel vervangers:</w:t>
      </w:r>
    </w:p>
    <w:p w14:paraId="3404CBDA" w14:textId="77777777" w:rsidR="00180B1A" w:rsidRDefault="00066412" w:rsidP="00180B1A">
      <w:pPr>
        <w:pStyle w:val="Lijstalinea"/>
        <w:numPr>
          <w:ilvl w:val="0"/>
          <w:numId w:val="5"/>
        </w:numPr>
        <w:spacing w:after="0" w:line="240" w:lineRule="auto"/>
      </w:pPr>
      <w:r>
        <w:t>Inge Van Tassel</w:t>
      </w:r>
      <w:r w:rsidR="00180B1A" w:rsidRPr="00BB2271">
        <w:t>, vertegenwoordiger oudervereniging</w:t>
      </w:r>
      <w:r w:rsidR="00180B1A">
        <w:t xml:space="preserve"> </w:t>
      </w:r>
    </w:p>
    <w:p w14:paraId="370D4AEE" w14:textId="11AD8E21" w:rsidR="00180B1A" w:rsidRDefault="00180B1A" w:rsidP="00180B1A">
      <w:pPr>
        <w:pStyle w:val="Lijstalinea"/>
        <w:numPr>
          <w:ilvl w:val="0"/>
          <w:numId w:val="5"/>
        </w:numPr>
        <w:spacing w:after="0" w:line="240" w:lineRule="auto"/>
      </w:pPr>
      <w:r>
        <w:t xml:space="preserve">Eric </w:t>
      </w:r>
      <w:r w:rsidR="00066412">
        <w:t>Van Snick</w:t>
      </w:r>
      <w:r w:rsidRPr="00BB2271">
        <w:t>, vertegenwoordiger schoolbestuur</w:t>
      </w:r>
    </w:p>
    <w:p w14:paraId="1400530C" w14:textId="77777777" w:rsidR="00180B1A" w:rsidRPr="00497CEC" w:rsidRDefault="00180B1A" w:rsidP="00180B1A">
      <w:pPr>
        <w:pStyle w:val="Lijstalinea"/>
        <w:numPr>
          <w:ilvl w:val="0"/>
          <w:numId w:val="5"/>
        </w:numPr>
        <w:spacing w:after="0" w:line="240" w:lineRule="auto"/>
      </w:pPr>
      <w:r>
        <w:t>Dorien</w:t>
      </w:r>
      <w:r w:rsidR="00066412">
        <w:t xml:space="preserve"> Cochez</w:t>
      </w:r>
      <w:r>
        <w:t xml:space="preserve"> , directeur</w:t>
      </w:r>
    </w:p>
    <w:p w14:paraId="6B7EAAE1" w14:textId="77777777" w:rsidR="0023195A" w:rsidRDefault="0023195A" w:rsidP="00E60861">
      <w:pPr>
        <w:spacing w:after="0" w:line="276" w:lineRule="auto"/>
      </w:pPr>
    </w:p>
    <w:p w14:paraId="756E6A6D" w14:textId="77777777" w:rsidR="0023195A" w:rsidRDefault="00E420DE" w:rsidP="00E60861">
      <w:pPr>
        <w:spacing w:after="0" w:line="276" w:lineRule="auto"/>
      </w:pPr>
      <w:r>
        <w:t>Afspraken voor aanmeldingen vanaf schooljaar 2023 – 2024</w:t>
      </w:r>
    </w:p>
    <w:p w14:paraId="27F5DEFF" w14:textId="77777777" w:rsidR="00E420DE" w:rsidRDefault="00E420DE" w:rsidP="00E60861">
      <w:pPr>
        <w:spacing w:after="0" w:line="276" w:lineRule="auto"/>
      </w:pPr>
    </w:p>
    <w:p w14:paraId="1E7898CE" w14:textId="77777777" w:rsidR="00E420DE" w:rsidRDefault="00E420DE" w:rsidP="00E420DE">
      <w:pPr>
        <w:pStyle w:val="Lijstalinea"/>
        <w:numPr>
          <w:ilvl w:val="0"/>
          <w:numId w:val="8"/>
        </w:numPr>
        <w:spacing w:after="0" w:line="276" w:lineRule="auto"/>
      </w:pPr>
      <w:r>
        <w:t>De school volgt de tijdslijn voor de aanmeldings- en inschrijvingsperiode die wettelijk bepaald is door de overheid.</w:t>
      </w:r>
    </w:p>
    <w:p w14:paraId="138AEB35" w14:textId="77777777" w:rsidR="0004058B" w:rsidRPr="0004058B" w:rsidRDefault="00E420DE" w:rsidP="0004058B">
      <w:pPr>
        <w:pStyle w:val="Lijstalinea"/>
        <w:numPr>
          <w:ilvl w:val="0"/>
          <w:numId w:val="8"/>
        </w:numPr>
        <w:spacing w:after="0" w:line="276" w:lineRule="auto"/>
      </w:pPr>
      <w:r w:rsidRPr="0004058B">
        <w:rPr>
          <w:rFonts w:ascii="Calibri" w:eastAsia="Calibri" w:hAnsi="Calibri" w:cs="Times New Roman"/>
        </w:rPr>
        <w:t>De volledige rangordening</w:t>
      </w:r>
      <w:r w:rsidR="0004058B" w:rsidRPr="0004058B">
        <w:rPr>
          <w:rFonts w:ascii="Calibri" w:eastAsia="Calibri" w:hAnsi="Calibri" w:cs="Times New Roman"/>
        </w:rPr>
        <w:t xml:space="preserve"> gebeurt</w:t>
      </w:r>
      <w:r w:rsidRPr="0004058B">
        <w:rPr>
          <w:rFonts w:ascii="Calibri" w:eastAsia="Calibri" w:hAnsi="Calibri" w:cs="Times New Roman"/>
        </w:rPr>
        <w:t xml:space="preserve"> op basis van indicator en niet-indicatorleerlingen en op basis van afstand van domicilieadres van het kind. </w:t>
      </w:r>
      <w:r w:rsidR="0004058B" w:rsidRPr="0004058B">
        <w:rPr>
          <w:rFonts w:ascii="Calibri" w:eastAsia="Calibri" w:hAnsi="Calibri" w:cs="Calibri"/>
        </w:rPr>
        <w:t>→</w:t>
      </w:r>
      <w:r w:rsidR="0004058B" w:rsidRPr="0004058B">
        <w:rPr>
          <w:rFonts w:ascii="Calibri" w:eastAsia="Calibri" w:hAnsi="Calibri" w:cs="Times New Roman"/>
        </w:rPr>
        <w:t xml:space="preserve"> Domicilieadres dient te worden voorgelegd.  Een koopacte of compromis van een nieuwe woning, een huurcontract wordt ook mee opgenomen als aanvaardbaar domicilieadres.  De aankoop van een bouwgrond niet. </w:t>
      </w:r>
    </w:p>
    <w:p w14:paraId="536E17F6" w14:textId="77777777" w:rsidR="00E420DE" w:rsidRPr="0004058B" w:rsidRDefault="00E420DE" w:rsidP="0004058B">
      <w:pPr>
        <w:pStyle w:val="Lijstalinea"/>
        <w:numPr>
          <w:ilvl w:val="0"/>
          <w:numId w:val="8"/>
        </w:numPr>
        <w:spacing w:after="0" w:line="276" w:lineRule="auto"/>
      </w:pPr>
      <w:r w:rsidRPr="0004058B">
        <w:rPr>
          <w:rFonts w:ascii="Calibri" w:eastAsia="Calibri" w:hAnsi="Calibri" w:cs="Times New Roman"/>
        </w:rPr>
        <w:t xml:space="preserve">Bij de rangordening wordt uiteraard rekening gehouden met de voorrangsgroepen ‘kinderen uit dezelfde leefeenheid van reeds ingeschreven kinderen’ (samenstelling gezin) en kinderen van personeelsleden verbonden aan de school (bewijs werkplaats). Zij worden het meest gunstig gerangschikt. </w:t>
      </w:r>
    </w:p>
    <w:p w14:paraId="419A0BB0" w14:textId="77777777" w:rsidR="00C819AE" w:rsidRPr="00C819AE" w:rsidRDefault="00C819AE" w:rsidP="00C819AE">
      <w:pPr>
        <w:ind w:left="360"/>
        <w:rPr>
          <w:lang w:val="nl-NL"/>
        </w:rPr>
      </w:pPr>
    </w:p>
    <w:sectPr w:rsidR="00C819AE" w:rsidRPr="00C819A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AB8A7" w14:textId="77777777" w:rsidR="00E81BF7" w:rsidRDefault="00E81BF7" w:rsidP="00066412">
      <w:pPr>
        <w:spacing w:after="0" w:line="240" w:lineRule="auto"/>
      </w:pPr>
      <w:r>
        <w:separator/>
      </w:r>
    </w:p>
  </w:endnote>
  <w:endnote w:type="continuationSeparator" w:id="0">
    <w:p w14:paraId="0550344F" w14:textId="77777777" w:rsidR="00E81BF7" w:rsidRDefault="00E81BF7" w:rsidP="00066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166180"/>
      <w:docPartObj>
        <w:docPartGallery w:val="Page Numbers (Bottom of Page)"/>
        <w:docPartUnique/>
      </w:docPartObj>
    </w:sdtPr>
    <w:sdtContent>
      <w:p w14:paraId="0DC56026" w14:textId="77777777" w:rsidR="00066412" w:rsidRDefault="00066412">
        <w:pPr>
          <w:pStyle w:val="Voettekst"/>
          <w:jc w:val="right"/>
        </w:pPr>
        <w:r>
          <w:fldChar w:fldCharType="begin"/>
        </w:r>
        <w:r>
          <w:instrText>PAGE   \* MERGEFORMAT</w:instrText>
        </w:r>
        <w:r>
          <w:fldChar w:fldCharType="separate"/>
        </w:r>
        <w:r>
          <w:rPr>
            <w:lang w:val="nl-NL"/>
          </w:rPr>
          <w:t>2</w:t>
        </w:r>
        <w:r>
          <w:fldChar w:fldCharType="end"/>
        </w:r>
      </w:p>
    </w:sdtContent>
  </w:sdt>
  <w:p w14:paraId="68065863" w14:textId="77777777" w:rsidR="00066412" w:rsidRDefault="0006641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FA6B5" w14:textId="77777777" w:rsidR="00E81BF7" w:rsidRDefault="00E81BF7" w:rsidP="00066412">
      <w:pPr>
        <w:spacing w:after="0" w:line="240" w:lineRule="auto"/>
      </w:pPr>
      <w:r>
        <w:separator/>
      </w:r>
    </w:p>
  </w:footnote>
  <w:footnote w:type="continuationSeparator" w:id="0">
    <w:p w14:paraId="5E7D8210" w14:textId="77777777" w:rsidR="00E81BF7" w:rsidRDefault="00E81BF7" w:rsidP="00066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A6E3D"/>
    <w:multiLevelType w:val="hybridMultilevel"/>
    <w:tmpl w:val="B49E9A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8056F47"/>
    <w:multiLevelType w:val="hybridMultilevel"/>
    <w:tmpl w:val="1D78DE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47816083"/>
    <w:multiLevelType w:val="hybridMultilevel"/>
    <w:tmpl w:val="22C09F5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4C00651B"/>
    <w:multiLevelType w:val="hybridMultilevel"/>
    <w:tmpl w:val="F1841C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34D40A2"/>
    <w:multiLevelType w:val="hybridMultilevel"/>
    <w:tmpl w:val="8D64C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59D774F"/>
    <w:multiLevelType w:val="hybridMultilevel"/>
    <w:tmpl w:val="6AC452E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7A112E72"/>
    <w:multiLevelType w:val="hybridMultilevel"/>
    <w:tmpl w:val="3AAE769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7ABF457D"/>
    <w:multiLevelType w:val="hybridMultilevel"/>
    <w:tmpl w:val="11ECD9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46626710">
    <w:abstractNumId w:val="2"/>
  </w:num>
  <w:num w:numId="2" w16cid:durableId="314535112">
    <w:abstractNumId w:val="5"/>
  </w:num>
  <w:num w:numId="3" w16cid:durableId="1685748672">
    <w:abstractNumId w:val="6"/>
  </w:num>
  <w:num w:numId="4" w16cid:durableId="981815242">
    <w:abstractNumId w:val="1"/>
  </w:num>
  <w:num w:numId="5" w16cid:durableId="376048139">
    <w:abstractNumId w:val="7"/>
  </w:num>
  <w:num w:numId="6" w16cid:durableId="292369971">
    <w:abstractNumId w:val="3"/>
  </w:num>
  <w:num w:numId="7" w16cid:durableId="2102867608">
    <w:abstractNumId w:val="4"/>
  </w:num>
  <w:num w:numId="8" w16cid:durableId="953905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9C0"/>
    <w:rsid w:val="00031145"/>
    <w:rsid w:val="0004058B"/>
    <w:rsid w:val="00066412"/>
    <w:rsid w:val="00180B1A"/>
    <w:rsid w:val="0023195A"/>
    <w:rsid w:val="00381D57"/>
    <w:rsid w:val="003C7782"/>
    <w:rsid w:val="00531EA4"/>
    <w:rsid w:val="005537B3"/>
    <w:rsid w:val="0056073E"/>
    <w:rsid w:val="005635BB"/>
    <w:rsid w:val="005909D0"/>
    <w:rsid w:val="005C1478"/>
    <w:rsid w:val="00702C78"/>
    <w:rsid w:val="007731D2"/>
    <w:rsid w:val="007D6AC0"/>
    <w:rsid w:val="008E020D"/>
    <w:rsid w:val="00941042"/>
    <w:rsid w:val="00952E37"/>
    <w:rsid w:val="00970EC6"/>
    <w:rsid w:val="009C428E"/>
    <w:rsid w:val="009F4E15"/>
    <w:rsid w:val="00AE39C0"/>
    <w:rsid w:val="00BB377A"/>
    <w:rsid w:val="00C31C47"/>
    <w:rsid w:val="00C60A55"/>
    <w:rsid w:val="00C74FB4"/>
    <w:rsid w:val="00C819AE"/>
    <w:rsid w:val="00D67AA0"/>
    <w:rsid w:val="00D71E1C"/>
    <w:rsid w:val="00E420DE"/>
    <w:rsid w:val="00E60861"/>
    <w:rsid w:val="00E81BF7"/>
    <w:rsid w:val="00ED2E4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95D93"/>
  <w15:chartTrackingRefBased/>
  <w15:docId w15:val="{D5BEC0AB-99C3-4C93-A7B6-FAD2FC82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F4E15"/>
    <w:pPr>
      <w:ind w:left="720"/>
      <w:contextualSpacing/>
    </w:pPr>
  </w:style>
  <w:style w:type="table" w:styleId="Tabelraster">
    <w:name w:val="Table Grid"/>
    <w:basedOn w:val="Standaardtabel"/>
    <w:uiPriority w:val="39"/>
    <w:rsid w:val="002319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23195A"/>
    <w:pPr>
      <w:tabs>
        <w:tab w:val="center" w:pos="4536"/>
        <w:tab w:val="right" w:pos="9072"/>
      </w:tabs>
      <w:spacing w:after="0" w:line="240" w:lineRule="auto"/>
    </w:pPr>
    <w:rPr>
      <w:rFonts w:ascii="Times New Roman" w:eastAsia="Times New Roman" w:hAnsi="Times New Roman" w:cs="Times New Roman"/>
      <w:sz w:val="20"/>
      <w:szCs w:val="20"/>
      <w:lang w:val="nl" w:eastAsia="nl-NL"/>
    </w:rPr>
  </w:style>
  <w:style w:type="character" w:customStyle="1" w:styleId="KoptekstChar">
    <w:name w:val="Koptekst Char"/>
    <w:basedOn w:val="Standaardalinea-lettertype"/>
    <w:link w:val="Koptekst"/>
    <w:uiPriority w:val="99"/>
    <w:rsid w:val="0023195A"/>
    <w:rPr>
      <w:rFonts w:ascii="Times New Roman" w:eastAsia="Times New Roman" w:hAnsi="Times New Roman" w:cs="Times New Roman"/>
      <w:sz w:val="20"/>
      <w:szCs w:val="20"/>
      <w:lang w:val="nl" w:eastAsia="nl-NL"/>
    </w:rPr>
  </w:style>
  <w:style w:type="character" w:styleId="Tekstvantijdelijkeaanduiding">
    <w:name w:val="Placeholder Text"/>
    <w:basedOn w:val="Standaardalinea-lettertype"/>
    <w:uiPriority w:val="99"/>
    <w:semiHidden/>
    <w:rsid w:val="0023195A"/>
    <w:rPr>
      <w:color w:val="808080"/>
    </w:rPr>
  </w:style>
  <w:style w:type="paragraph" w:styleId="Voettekst">
    <w:name w:val="footer"/>
    <w:basedOn w:val="Standaard"/>
    <w:link w:val="VoettekstChar"/>
    <w:uiPriority w:val="99"/>
    <w:unhideWhenUsed/>
    <w:rsid w:val="0006641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66412"/>
  </w:style>
  <w:style w:type="character" w:styleId="Hyperlink">
    <w:name w:val="Hyperlink"/>
    <w:basedOn w:val="Standaardalinea-lettertype"/>
    <w:uiPriority w:val="99"/>
    <w:unhideWhenUsed/>
    <w:rsid w:val="005C1478"/>
    <w:rPr>
      <w:color w:val="0563C1" w:themeColor="hyperlink"/>
      <w:u w:val="single"/>
    </w:rPr>
  </w:style>
  <w:style w:type="character" w:styleId="Onopgelostemelding">
    <w:name w:val="Unresolved Mention"/>
    <w:basedOn w:val="Standaardalinea-lettertype"/>
    <w:uiPriority w:val="99"/>
    <w:semiHidden/>
    <w:unhideWhenUsed/>
    <w:rsid w:val="005C14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nmeldingen@oesterstrijland.b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1384</Words>
  <Characters>7612</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Gooik</Company>
  <LinksUpToDate>false</LinksUpToDate>
  <CharactersWithSpaces>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Conny Stuckens</dc:creator>
  <cp:keywords/>
  <dc:description/>
  <cp:lastModifiedBy>Christel Vanschepdael</cp:lastModifiedBy>
  <cp:revision>2</cp:revision>
  <dcterms:created xsi:type="dcterms:W3CDTF">2023-02-20T08:14:00Z</dcterms:created>
  <dcterms:modified xsi:type="dcterms:W3CDTF">2023-02-20T08:14:00Z</dcterms:modified>
</cp:coreProperties>
</file>