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E97C5" w14:textId="6C91CAC1" w:rsidR="005401E9" w:rsidRDefault="005401E9" w:rsidP="00E57686">
      <w:pPr>
        <w:pStyle w:val="Kop1"/>
      </w:pPr>
      <w:r w:rsidRPr="0015215A">
        <w:t>Huishoudelijk reglement</w:t>
      </w:r>
      <w:r>
        <w:t xml:space="preserve"> </w:t>
      </w:r>
      <w:r w:rsidR="00F81F4B">
        <w:t>betreffende</w:t>
      </w:r>
      <w:r>
        <w:t xml:space="preserve"> de huwelijksplechtigheden </w:t>
      </w:r>
      <w:r w:rsidR="00E57686">
        <w:t>in Gooik</w:t>
      </w:r>
    </w:p>
    <w:p w14:paraId="03F39490" w14:textId="77777777" w:rsidR="00C062BE" w:rsidRPr="00C062BE" w:rsidRDefault="00C062BE" w:rsidP="00C062BE"/>
    <w:p w14:paraId="4721316A" w14:textId="77777777" w:rsidR="005401E9" w:rsidRDefault="005401E9" w:rsidP="00E57686">
      <w:pPr>
        <w:pStyle w:val="Kop2"/>
      </w:pPr>
      <w:r>
        <w:t>Artikel 1. Aanleiding</w:t>
      </w:r>
    </w:p>
    <w:p w14:paraId="5F7188F8" w14:textId="2E25073F" w:rsidR="005401E9" w:rsidRDefault="005401E9" w:rsidP="005401E9">
      <w:r>
        <w:t xml:space="preserve">De gebruikelijke locatie voor het voltrekken van de burgerlijke huwelijken is de collegezaal in het gemeentehuis. Indien een grote groep mensen aanwezig zal zijn, kan worden uitgeweken naar De Schuur van De Cam. Daarenboven is het ook mogelijk om een burgerlijk huwelijk te laten plaatsvinden in </w:t>
      </w:r>
      <w:r w:rsidR="00AA5819">
        <w:t xml:space="preserve">de vergaderzaal van </w:t>
      </w:r>
      <w:r w:rsidR="00E37BE0">
        <w:t>Plattelandscentrum Paddenbroek</w:t>
      </w:r>
      <w:r>
        <w:t xml:space="preserve"> op vraag van het koppel.</w:t>
      </w:r>
    </w:p>
    <w:p w14:paraId="21A08DA7" w14:textId="32BC1B1D" w:rsidR="005401E9" w:rsidRDefault="005401E9" w:rsidP="00E57686">
      <w:pPr>
        <w:pStyle w:val="Kop2"/>
      </w:pPr>
      <w:r>
        <w:t>Artikel 2 Aanvraag</w:t>
      </w:r>
    </w:p>
    <w:p w14:paraId="2767074D" w14:textId="37D62268" w:rsidR="005401E9" w:rsidRDefault="005401E9" w:rsidP="00E57686">
      <w:pPr>
        <w:pStyle w:val="Kop3"/>
      </w:pPr>
      <w:r>
        <w:t>Artikel 2.1 Huwelijk in collegezaal/De Schuur</w:t>
      </w:r>
    </w:p>
    <w:p w14:paraId="368FE153" w14:textId="1F333D51" w:rsidR="005401E9" w:rsidRDefault="005401E9" w:rsidP="005401E9">
      <w:r>
        <w:t xml:space="preserve">Standaard worden de huwelijken voltrokken in </w:t>
      </w:r>
      <w:r w:rsidRPr="00AA5819">
        <w:t>het gemeentehuis</w:t>
      </w:r>
      <w:r>
        <w:t>. De huwelijksaanvraag gebeurt bij de dienst Burger &amp; Ondersteuning</w:t>
      </w:r>
      <w:r w:rsidR="00333948">
        <w:t xml:space="preserve"> minimum 15 kalenderdagen vóór de huwelijksdatum</w:t>
      </w:r>
      <w:r>
        <w:t>.</w:t>
      </w:r>
    </w:p>
    <w:p w14:paraId="23D429DE" w14:textId="304368A8" w:rsidR="005401E9" w:rsidRDefault="005401E9" w:rsidP="005401E9">
      <w:r>
        <w:t xml:space="preserve">Bij de aangifte van een huwelijk wordt het aantal verwachte personen meegedeeld aan de dienst Burger &amp; Ondersteuning. </w:t>
      </w:r>
      <w:r w:rsidRPr="00AA5819">
        <w:t>Indien er meer dan 30 aanwezigen zullen</w:t>
      </w:r>
      <w:r>
        <w:t xml:space="preserve"> zijn, wordt het huwelijk voltrokken </w:t>
      </w:r>
      <w:r w:rsidRPr="00AA5819">
        <w:t>in De Schuur v</w:t>
      </w:r>
      <w:r>
        <w:t>an De Cam</w:t>
      </w:r>
      <w:r w:rsidR="00E8038F">
        <w:t xml:space="preserve"> indien de</w:t>
      </w:r>
      <w:r w:rsidR="00E57686">
        <w:t>ze</w:t>
      </w:r>
      <w:r w:rsidR="00E8038F">
        <w:t xml:space="preserve"> locatie beschikbaar is.</w:t>
      </w:r>
    </w:p>
    <w:p w14:paraId="1D57012B" w14:textId="0A41C058" w:rsidR="005401E9" w:rsidRDefault="005401E9" w:rsidP="00E57686">
      <w:pPr>
        <w:pStyle w:val="Kop3"/>
      </w:pPr>
      <w:r>
        <w:t xml:space="preserve">Artikel 2.2 Huwelijk </w:t>
      </w:r>
      <w:r w:rsidRPr="00AA5819">
        <w:t xml:space="preserve">in </w:t>
      </w:r>
      <w:r w:rsidR="00E37BE0">
        <w:t>Plattelandscentrum Paddenbroek</w:t>
      </w:r>
    </w:p>
    <w:p w14:paraId="2DD48818" w14:textId="39DECDC8" w:rsidR="005401E9" w:rsidRDefault="005401E9" w:rsidP="005401E9">
      <w:r w:rsidRPr="00AA5819">
        <w:t>De vraag en de reservatie om te kunnen huwen op de bovenvermelde locatie dient de bepalingen van artikel 2.1 te volgen en bovendien expliciet te worden gesteld door de kandidaat-trouwers bij de dienst Burger &amp; Ondersteuning.</w:t>
      </w:r>
    </w:p>
    <w:p w14:paraId="33894CC5" w14:textId="21D99222" w:rsidR="002116FA" w:rsidRDefault="002116FA" w:rsidP="005401E9">
      <w:r>
        <w:t xml:space="preserve">Een burgerlijk huwelijk in de vergaderzaal van </w:t>
      </w:r>
      <w:r w:rsidR="00E37BE0">
        <w:t>Plattelandscentrum Paddenbroek</w:t>
      </w:r>
      <w:r>
        <w:t xml:space="preserve"> is enkel mogelijk op zaterdagvoormiddag.</w:t>
      </w:r>
    </w:p>
    <w:p w14:paraId="39633EC2" w14:textId="3B0EED66" w:rsidR="005401E9" w:rsidRDefault="005401E9" w:rsidP="005401E9">
      <w:r>
        <w:t xml:space="preserve">Er zal pas toestemming komen om te huwen </w:t>
      </w:r>
      <w:r w:rsidR="00753ECB">
        <w:t xml:space="preserve">in </w:t>
      </w:r>
      <w:r w:rsidR="00420731">
        <w:t xml:space="preserve">de vergaderzaal van </w:t>
      </w:r>
      <w:r w:rsidR="00E37BE0">
        <w:t>Plattelandscentrum Paddenbroek</w:t>
      </w:r>
      <w:r>
        <w:t xml:space="preserve"> als de locatie op de gevraagde datum nog beschikbaar is.</w:t>
      </w:r>
      <w:r w:rsidR="003B16C1">
        <w:t xml:space="preserve"> </w:t>
      </w:r>
    </w:p>
    <w:p w14:paraId="6DE07309" w14:textId="1F7DF32A" w:rsidR="00745990" w:rsidRDefault="00745990" w:rsidP="00745990">
      <w:pPr>
        <w:pStyle w:val="Kop3"/>
      </w:pPr>
      <w:r w:rsidRPr="00745990">
        <w:t>Artikel 2.</w:t>
      </w:r>
      <w:r>
        <w:t>3</w:t>
      </w:r>
      <w:r w:rsidRPr="00745990">
        <w:t xml:space="preserve"> </w:t>
      </w:r>
      <w:r>
        <w:t>Algemeen</w:t>
      </w:r>
    </w:p>
    <w:p w14:paraId="02FDBA5F" w14:textId="4A07A130" w:rsidR="00745990" w:rsidRDefault="00745990" w:rsidP="00745990">
      <w:r>
        <w:t>De tijdstippen van de huwelijken die op dezelfde dag voltrokken worden, worden op elkaar afgestemd voor wat betreft het uur en de locatie. Hierbij is het eerst aangegeven huwelijk bepalend.</w:t>
      </w:r>
    </w:p>
    <w:p w14:paraId="4095AAAA" w14:textId="77777777" w:rsidR="005401E9" w:rsidRDefault="005401E9" w:rsidP="00E57686">
      <w:pPr>
        <w:pStyle w:val="Kop2"/>
      </w:pPr>
      <w:r>
        <w:t>Artikel 3: Kostprijs</w:t>
      </w:r>
    </w:p>
    <w:p w14:paraId="174453CE" w14:textId="1CA0EB2A" w:rsidR="0015215A" w:rsidRDefault="0015215A" w:rsidP="00707939">
      <w:r>
        <w:t>In een afzonderlijk retributiereglement worden de volgende zaken vastgesteld:</w:t>
      </w:r>
    </w:p>
    <w:p w14:paraId="7CB2293D" w14:textId="1AB697C9" w:rsidR="0015215A" w:rsidRDefault="0015215A" w:rsidP="0015215A">
      <w:pPr>
        <w:pStyle w:val="Lijstalinea"/>
        <w:numPr>
          <w:ilvl w:val="0"/>
          <w:numId w:val="1"/>
        </w:numPr>
      </w:pPr>
      <w:r>
        <w:t>kostprijs voor het trouwboekje,</w:t>
      </w:r>
    </w:p>
    <w:p w14:paraId="1C46273E" w14:textId="77777777" w:rsidR="00F26FB8" w:rsidRDefault="0015215A" w:rsidP="0015215A">
      <w:pPr>
        <w:pStyle w:val="Lijstalinea"/>
        <w:numPr>
          <w:ilvl w:val="0"/>
          <w:numId w:val="1"/>
        </w:numPr>
      </w:pPr>
      <w:r>
        <w:t>extra kostprijs om te huwen op zaterdag</w:t>
      </w:r>
      <w:r w:rsidR="00BE053C">
        <w:t xml:space="preserve">, </w:t>
      </w:r>
    </w:p>
    <w:p w14:paraId="5FCE84A4" w14:textId="23449DA2" w:rsidR="0015215A" w:rsidRPr="00730459" w:rsidRDefault="00F26FB8" w:rsidP="0015215A">
      <w:pPr>
        <w:pStyle w:val="Lijstalinea"/>
        <w:numPr>
          <w:ilvl w:val="0"/>
          <w:numId w:val="1"/>
        </w:numPr>
      </w:pPr>
      <w:r w:rsidRPr="00730459">
        <w:t xml:space="preserve">extra kostprijs om te huwen op </w:t>
      </w:r>
      <w:r w:rsidR="00F57C0E" w:rsidRPr="00730459">
        <w:t xml:space="preserve">zaterdagnamiddag, </w:t>
      </w:r>
      <w:r w:rsidR="00BE053C" w:rsidRPr="00730459">
        <w:t>zon- of feestdag</w:t>
      </w:r>
      <w:r w:rsidR="0015215A" w:rsidRPr="00730459">
        <w:t xml:space="preserve"> &amp;</w:t>
      </w:r>
    </w:p>
    <w:p w14:paraId="4D697357" w14:textId="6E59E585" w:rsidR="00707939" w:rsidRDefault="009B28F0" w:rsidP="0015215A">
      <w:pPr>
        <w:pStyle w:val="Lijstalinea"/>
        <w:numPr>
          <w:ilvl w:val="0"/>
          <w:numId w:val="1"/>
        </w:numPr>
      </w:pPr>
      <w:r>
        <w:t>kostprijs</w:t>
      </w:r>
      <w:r w:rsidR="00C91EB3" w:rsidRPr="00AA5819">
        <w:t xml:space="preserve"> van de </w:t>
      </w:r>
      <w:r>
        <w:t>vergaderz</w:t>
      </w:r>
      <w:r w:rsidR="00C91EB3" w:rsidRPr="00AA5819">
        <w:t xml:space="preserve">aal in </w:t>
      </w:r>
      <w:r w:rsidR="00E37BE0">
        <w:t>Plattelandscentrum Paddenbroek</w:t>
      </w:r>
      <w:r w:rsidR="0015215A">
        <w:t>.</w:t>
      </w:r>
    </w:p>
    <w:p w14:paraId="2BA398EB" w14:textId="77777777" w:rsidR="005401E9" w:rsidRDefault="005401E9" w:rsidP="00E57686">
      <w:pPr>
        <w:pStyle w:val="Kop2"/>
      </w:pPr>
      <w:r>
        <w:t>Artikel 4: Dagen waarop huwelijken worden voltrokken</w:t>
      </w:r>
    </w:p>
    <w:p w14:paraId="54BE4D07" w14:textId="49C20E36" w:rsidR="00094BE1" w:rsidRDefault="005401E9" w:rsidP="005401E9">
      <w:r>
        <w:t xml:space="preserve">Burgerlijke huwelijken worden voltrokken van maandag tot en met </w:t>
      </w:r>
      <w:r w:rsidR="00031CD4">
        <w:t xml:space="preserve">zaterdag. </w:t>
      </w:r>
      <w:r w:rsidR="00420731">
        <w:t xml:space="preserve">In </w:t>
      </w:r>
      <w:r w:rsidR="00E37BE0">
        <w:t>Plattelandscentrum Paddenbroek</w:t>
      </w:r>
      <w:r w:rsidR="00420731">
        <w:t xml:space="preserve"> enkel op zaterdag.</w:t>
      </w:r>
    </w:p>
    <w:p w14:paraId="7B97F85F" w14:textId="314F6266" w:rsidR="00094BE1" w:rsidRDefault="00094BE1" w:rsidP="005401E9">
      <w:r>
        <w:t>Op zaterdag enkel in de voormiddag tussen 9u en 12u.</w:t>
      </w:r>
      <w:r w:rsidR="00420731">
        <w:t xml:space="preserve"> Dit is ook het enige tijdstip waarop men kan huwen in de vergaderzaal van </w:t>
      </w:r>
      <w:r w:rsidR="00E37BE0">
        <w:t>Plattelandscentrum Paddenbroek</w:t>
      </w:r>
      <w:r w:rsidR="00420731">
        <w:t>.</w:t>
      </w:r>
    </w:p>
    <w:p w14:paraId="7D4327A7" w14:textId="14553AB7" w:rsidR="00B57924" w:rsidRDefault="00B57924" w:rsidP="00BE053C">
      <w:pPr>
        <w:autoSpaceDE w:val="0"/>
        <w:autoSpaceDN w:val="0"/>
        <w:adjustRightInd w:val="0"/>
        <w:spacing w:after="0" w:line="240" w:lineRule="auto"/>
        <w:rPr>
          <w:rFonts w:ascii="MyriadPro-Regular" w:hAnsi="MyriadPro-Regular" w:cs="MyriadPro-Regular"/>
        </w:rPr>
      </w:pPr>
    </w:p>
    <w:p w14:paraId="24BA3A80" w14:textId="52CB6DEC" w:rsidR="00B57924" w:rsidRPr="00066157" w:rsidRDefault="00B57924" w:rsidP="00BE053C">
      <w:pPr>
        <w:autoSpaceDE w:val="0"/>
        <w:autoSpaceDN w:val="0"/>
        <w:adjustRightInd w:val="0"/>
        <w:spacing w:after="0" w:line="240" w:lineRule="auto"/>
        <w:rPr>
          <w:rFonts w:ascii="MyriadPro-Regular" w:hAnsi="MyriadPro-Regular" w:cs="MyriadPro-Regular"/>
        </w:rPr>
      </w:pPr>
      <w:r w:rsidRPr="00730459">
        <w:lastRenderedPageBreak/>
        <w:t xml:space="preserve">Er worden in principe geen huwelijken voltrokken op </w:t>
      </w:r>
      <w:r w:rsidRPr="00730459">
        <w:rPr>
          <w:rStyle w:val="Zwaar"/>
          <w:b w:val="0"/>
          <w:bCs w:val="0"/>
        </w:rPr>
        <w:t>zaterdagnamiddag, zon- of feestdagen</w:t>
      </w:r>
      <w:r w:rsidRPr="00730459">
        <w:rPr>
          <w:b/>
          <w:bCs/>
        </w:rPr>
        <w:t xml:space="preserve">. </w:t>
      </w:r>
      <w:r w:rsidRPr="00730459">
        <w:rPr>
          <w:rStyle w:val="Zwaar"/>
          <w:b w:val="0"/>
          <w:bCs w:val="0"/>
        </w:rPr>
        <w:t>Uitzondering hierop kan aangevraagd worden</w:t>
      </w:r>
      <w:r w:rsidRPr="00730459">
        <w:t xml:space="preserve"> door middel van een schriftelijke motivatie </w:t>
      </w:r>
      <w:r w:rsidRPr="00730459">
        <w:rPr>
          <w:rStyle w:val="Zwaar"/>
          <w:b w:val="0"/>
          <w:bCs w:val="0"/>
        </w:rPr>
        <w:t>en mits beschikbaarheid van de ambtenaar van de burgerlijke stand.</w:t>
      </w:r>
    </w:p>
    <w:p w14:paraId="0F71318A" w14:textId="77777777" w:rsidR="009E1881" w:rsidRDefault="009E1881" w:rsidP="0015215A">
      <w:pPr>
        <w:autoSpaceDE w:val="0"/>
        <w:autoSpaceDN w:val="0"/>
        <w:adjustRightInd w:val="0"/>
        <w:spacing w:after="0" w:line="240" w:lineRule="auto"/>
        <w:ind w:left="708"/>
        <w:rPr>
          <w:rFonts w:ascii="MyriadPro-Regular" w:hAnsi="MyriadPro-Regular" w:cs="MyriadPro-Regular"/>
        </w:rPr>
      </w:pPr>
    </w:p>
    <w:p w14:paraId="0D5D1517" w14:textId="6C43BC40" w:rsidR="005401E9" w:rsidRDefault="005401E9" w:rsidP="00B606A8">
      <w:pPr>
        <w:pStyle w:val="Kop2"/>
      </w:pPr>
      <w:r>
        <w:t xml:space="preserve">Artikel 5: </w:t>
      </w:r>
      <w:r w:rsidR="008D5810">
        <w:t>Drankje</w:t>
      </w:r>
      <w:r w:rsidR="00E57686">
        <w:t xml:space="preserve"> huwelijk</w:t>
      </w:r>
    </w:p>
    <w:p w14:paraId="46FECF13" w14:textId="194BF6A7" w:rsidR="005401E9" w:rsidRDefault="005401E9" w:rsidP="00B606A8">
      <w:pPr>
        <w:pStyle w:val="Kop3"/>
      </w:pPr>
      <w:r>
        <w:t xml:space="preserve">5.1 </w:t>
      </w:r>
      <w:r w:rsidR="00E57686">
        <w:t>In de collegezaal</w:t>
      </w:r>
    </w:p>
    <w:p w14:paraId="385ADCD3" w14:textId="38F4BC64" w:rsidR="005401E9" w:rsidRDefault="00E57686" w:rsidP="005401E9">
      <w:r>
        <w:t xml:space="preserve">Bij maximum 30 aanwezigen wordt het huwelijk voltrokken in de </w:t>
      </w:r>
      <w:r w:rsidRPr="00AA5819">
        <w:t xml:space="preserve">collegezaal. </w:t>
      </w:r>
      <w:r w:rsidR="00CC4BED" w:rsidRPr="00AA5819">
        <w:t xml:space="preserve">Aansluitend op het officiële gedeelte van het huwelijk kan een </w:t>
      </w:r>
      <w:r w:rsidR="00724F2D">
        <w:t>glaasje</w:t>
      </w:r>
      <w:r w:rsidR="00CC4BED" w:rsidRPr="00AA5819">
        <w:t xml:space="preserve"> worden </w:t>
      </w:r>
      <w:r w:rsidR="00724F2D">
        <w:t>gedronken</w:t>
      </w:r>
      <w:r w:rsidR="00CC4BED" w:rsidRPr="00AA5819">
        <w:t>, aange</w:t>
      </w:r>
      <w:r w:rsidRPr="00AA5819">
        <w:t>boden</w:t>
      </w:r>
      <w:r>
        <w:t xml:space="preserve"> door het lokaal bestuur.</w:t>
      </w:r>
    </w:p>
    <w:p w14:paraId="10D66B17" w14:textId="77DB1DE9" w:rsidR="005401E9" w:rsidRDefault="005401E9" w:rsidP="00B606A8">
      <w:pPr>
        <w:pStyle w:val="Kop3"/>
      </w:pPr>
      <w:r>
        <w:t xml:space="preserve">5.2 </w:t>
      </w:r>
      <w:r w:rsidR="00E57686">
        <w:t>In de Cam</w:t>
      </w:r>
    </w:p>
    <w:p w14:paraId="0CD6FC11" w14:textId="3FB313AF" w:rsidR="005401E9" w:rsidRDefault="00E57686" w:rsidP="005401E9">
      <w:r>
        <w:t xml:space="preserve">Bij meer dan 30 aanwezigen </w:t>
      </w:r>
      <w:r w:rsidR="006A620E">
        <w:t xml:space="preserve">of op vraag van het koppel </w:t>
      </w:r>
      <w:r>
        <w:t xml:space="preserve">wordt het huwelijk voltrokken in De Schuur van de Cam. </w:t>
      </w:r>
      <w:r w:rsidR="00B606A8">
        <w:t xml:space="preserve">Indien gewenst, kan het aanstaande </w:t>
      </w:r>
      <w:r w:rsidR="00B606A8" w:rsidRPr="00AA5819">
        <w:t xml:space="preserve">koppel zelf een </w:t>
      </w:r>
      <w:r w:rsidR="00724F2D">
        <w:t>drankje</w:t>
      </w:r>
      <w:r w:rsidR="00B606A8" w:rsidRPr="00AA5819">
        <w:t xml:space="preserve"> regelen</w:t>
      </w:r>
      <w:r w:rsidRPr="00AA5819">
        <w:t xml:space="preserve"> </w:t>
      </w:r>
      <w:r w:rsidR="00724F2D">
        <w:t xml:space="preserve">(inclusief betaling) </w:t>
      </w:r>
      <w:r w:rsidRPr="00AA5819">
        <w:t xml:space="preserve">met </w:t>
      </w:r>
      <w:r w:rsidR="00B606A8" w:rsidRPr="00AA5819">
        <w:t>volkscafé de Cam</w:t>
      </w:r>
      <w:r w:rsidR="00B606A8">
        <w:t xml:space="preserve"> dat grenst aan De Schuur. </w:t>
      </w:r>
      <w:r w:rsidR="002B7C33">
        <w:t xml:space="preserve">Ter compensatie </w:t>
      </w:r>
      <w:r w:rsidR="00724F2D">
        <w:t xml:space="preserve">krijgt het koppel </w:t>
      </w:r>
      <w:r w:rsidR="002B7C33">
        <w:t xml:space="preserve">van de gemeente </w:t>
      </w:r>
      <w:r w:rsidR="00724F2D">
        <w:t>een waardebon van €25.</w:t>
      </w:r>
    </w:p>
    <w:p w14:paraId="06F533E9" w14:textId="4DFF4116" w:rsidR="005401E9" w:rsidRDefault="005401E9" w:rsidP="00B606A8">
      <w:pPr>
        <w:pStyle w:val="Kop3"/>
      </w:pPr>
      <w:r>
        <w:t xml:space="preserve">5.3 </w:t>
      </w:r>
      <w:r w:rsidR="00B606A8">
        <w:t xml:space="preserve">In </w:t>
      </w:r>
      <w:r w:rsidR="00E37BE0">
        <w:t>Plattelandscentrum Paddenbroek</w:t>
      </w:r>
    </w:p>
    <w:p w14:paraId="0F2EDBBC" w14:textId="550DA951" w:rsidR="00AF548F" w:rsidRDefault="00B606A8" w:rsidP="00AF548F">
      <w:r>
        <w:t xml:space="preserve">Indien gewenst, kan het aanstaande koppel </w:t>
      </w:r>
      <w:r w:rsidRPr="00AA5819">
        <w:t xml:space="preserve">zelf een </w:t>
      </w:r>
      <w:r w:rsidR="00724F2D">
        <w:t>drankje</w:t>
      </w:r>
      <w:r w:rsidRPr="00AA5819">
        <w:t xml:space="preserve"> regelen </w:t>
      </w:r>
      <w:r w:rsidR="00724F2D">
        <w:t xml:space="preserve">(inclusief betaling) </w:t>
      </w:r>
      <w:r w:rsidRPr="00AA5819">
        <w:t xml:space="preserve">met Fiets- &amp; Wandelcafé </w:t>
      </w:r>
      <w:r w:rsidR="00E37BE0">
        <w:t>Plattelandscentrum Paddenbroek</w:t>
      </w:r>
      <w:r w:rsidR="00F26FB8">
        <w:t>.</w:t>
      </w:r>
      <w:r w:rsidR="00AF548F" w:rsidRPr="00AF548F">
        <w:t xml:space="preserve"> </w:t>
      </w:r>
      <w:r w:rsidR="00AF548F">
        <w:t>Ter compensatie krijgt het koppel van de gemeente een waardebon van €25.</w:t>
      </w:r>
    </w:p>
    <w:p w14:paraId="4B3B9BAF" w14:textId="13B06CAD" w:rsidR="00B606A8" w:rsidRDefault="006A620E" w:rsidP="005401E9">
      <w:r>
        <w:t xml:space="preserve">De zaal blijft slechts één uur ter beschikking voor een dergelijke </w:t>
      </w:r>
      <w:r w:rsidR="002B7C33">
        <w:t>drink</w:t>
      </w:r>
      <w:r>
        <w:t xml:space="preserve">, gerekend vanaf het aanvangsuur van de ceremonie. Eigen catering is niet toegestaan in de vergaderzaal van </w:t>
      </w:r>
      <w:r w:rsidR="00E37BE0">
        <w:t>Plattelandscentrum Paddenbroek</w:t>
      </w:r>
      <w:r>
        <w:t>.</w:t>
      </w:r>
    </w:p>
    <w:p w14:paraId="46100FE6" w14:textId="56BD0866" w:rsidR="005401E9" w:rsidRDefault="005401E9" w:rsidP="00B606A8">
      <w:pPr>
        <w:pStyle w:val="Kop2"/>
      </w:pPr>
      <w:r>
        <w:t xml:space="preserve">Artikel </w:t>
      </w:r>
      <w:r w:rsidR="002B7C33">
        <w:t>6</w:t>
      </w:r>
      <w:r>
        <w:t>: Inwerkingtreding</w:t>
      </w:r>
    </w:p>
    <w:p w14:paraId="713ECE35" w14:textId="2FB064FB" w:rsidR="005401E9" w:rsidRDefault="00A77101" w:rsidP="005401E9">
      <w:r>
        <w:t xml:space="preserve">Dit </w:t>
      </w:r>
      <w:r w:rsidR="005401E9">
        <w:t xml:space="preserve">reglement treedt in werking op </w:t>
      </w:r>
      <w:r w:rsidR="009E4D5B">
        <w:t>15</w:t>
      </w:r>
      <w:r w:rsidR="005401E9">
        <w:t xml:space="preserve"> </w:t>
      </w:r>
      <w:r w:rsidR="009E4D5B">
        <w:t>maart</w:t>
      </w:r>
      <w:r w:rsidR="006A620E">
        <w:t xml:space="preserve"> </w:t>
      </w:r>
      <w:r w:rsidR="005401E9">
        <w:t>202</w:t>
      </w:r>
      <w:r w:rsidR="009E4D5B">
        <w:t>3</w:t>
      </w:r>
      <w:r w:rsidR="005401E9">
        <w:t>.</w:t>
      </w:r>
    </w:p>
    <w:p w14:paraId="1179B76D" w14:textId="4239EB33" w:rsidR="005401E9" w:rsidRDefault="005401E9" w:rsidP="00B606A8">
      <w:pPr>
        <w:pStyle w:val="Kop2"/>
      </w:pPr>
      <w:r>
        <w:t xml:space="preserve">Artikel </w:t>
      </w:r>
      <w:r w:rsidR="002B7C33">
        <w:t>7</w:t>
      </w:r>
      <w:r>
        <w:t>: Bekendmaking</w:t>
      </w:r>
    </w:p>
    <w:p w14:paraId="057E80EE" w14:textId="269D3A16" w:rsidR="005401E9" w:rsidRDefault="00A77101" w:rsidP="005401E9">
      <w:r>
        <w:t>Dit reglement is aangenomen bij beslissing van de gemeenteraad op 29 maart 2022, d</w:t>
      </w:r>
      <w:r w:rsidR="00F26FB8">
        <w:t>e aanpassing aan dit</w:t>
      </w:r>
      <w:r w:rsidR="005401E9">
        <w:t xml:space="preserve"> reglement is aangenomen bij beslissing van de gemeenteraad op </w:t>
      </w:r>
      <w:r w:rsidR="009E4D5B">
        <w:t>28</w:t>
      </w:r>
      <w:r w:rsidR="005401E9">
        <w:t xml:space="preserve"> </w:t>
      </w:r>
      <w:r w:rsidR="009E4D5B">
        <w:t>februari</w:t>
      </w:r>
      <w:r w:rsidR="005401E9">
        <w:t xml:space="preserve"> 202</w:t>
      </w:r>
      <w:r w:rsidR="009E4D5B">
        <w:t>3</w:t>
      </w:r>
      <w:r w:rsidR="005E339A">
        <w:t>.</w:t>
      </w:r>
    </w:p>
    <w:p w14:paraId="7A00091A" w14:textId="0B4ECA93" w:rsidR="00CB34D1" w:rsidRDefault="00CB34D1" w:rsidP="00CB34D1">
      <w:r>
        <w:t>Dit besluit zal bekend gemaakt worden volgens de bepalingen van art. 285 en 286 van het decreet</w:t>
      </w:r>
      <w:r w:rsidR="002265E7">
        <w:t xml:space="preserve"> </w:t>
      </w:r>
      <w:r>
        <w:t>Lokaal bestuur</w:t>
      </w:r>
      <w:r w:rsidR="002265E7">
        <w:t xml:space="preserve">. </w:t>
      </w:r>
      <w:r>
        <w:t>De toezichthoudende</w:t>
      </w:r>
      <w:r w:rsidR="002265E7">
        <w:t xml:space="preserve"> </w:t>
      </w:r>
      <w:r>
        <w:t>overheid zal in kennis worden gesteld volgens de bepalingen van art. 330 van het decreet Lokaal</w:t>
      </w:r>
      <w:r w:rsidR="002265E7">
        <w:t xml:space="preserve"> </w:t>
      </w:r>
      <w:r>
        <w:t>bestuur.</w:t>
      </w:r>
    </w:p>
    <w:sectPr w:rsidR="00CB34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Pro-Regular">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A86D51"/>
    <w:multiLevelType w:val="hybridMultilevel"/>
    <w:tmpl w:val="21FAE5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28311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1E9"/>
    <w:rsid w:val="00024144"/>
    <w:rsid w:val="00031CD4"/>
    <w:rsid w:val="00066157"/>
    <w:rsid w:val="00094BE1"/>
    <w:rsid w:val="000C649F"/>
    <w:rsid w:val="000D5BB2"/>
    <w:rsid w:val="0015215A"/>
    <w:rsid w:val="001679D3"/>
    <w:rsid w:val="002116FA"/>
    <w:rsid w:val="002265E7"/>
    <w:rsid w:val="002B7C33"/>
    <w:rsid w:val="002D051D"/>
    <w:rsid w:val="00304045"/>
    <w:rsid w:val="00333948"/>
    <w:rsid w:val="00343B0B"/>
    <w:rsid w:val="003B16C1"/>
    <w:rsid w:val="00402876"/>
    <w:rsid w:val="00420731"/>
    <w:rsid w:val="00524BC6"/>
    <w:rsid w:val="005401E9"/>
    <w:rsid w:val="00546BDC"/>
    <w:rsid w:val="0055294B"/>
    <w:rsid w:val="005E339A"/>
    <w:rsid w:val="0067160C"/>
    <w:rsid w:val="006A620E"/>
    <w:rsid w:val="00707939"/>
    <w:rsid w:val="00724F2D"/>
    <w:rsid w:val="00730459"/>
    <w:rsid w:val="00745990"/>
    <w:rsid w:val="00753ECB"/>
    <w:rsid w:val="00774543"/>
    <w:rsid w:val="008C4EF5"/>
    <w:rsid w:val="008D5810"/>
    <w:rsid w:val="0093372A"/>
    <w:rsid w:val="009A4B25"/>
    <w:rsid w:val="009B28F0"/>
    <w:rsid w:val="009E1881"/>
    <w:rsid w:val="009E4D5B"/>
    <w:rsid w:val="00A77101"/>
    <w:rsid w:val="00AA5819"/>
    <w:rsid w:val="00AF548F"/>
    <w:rsid w:val="00B5273D"/>
    <w:rsid w:val="00B57924"/>
    <w:rsid w:val="00B606A8"/>
    <w:rsid w:val="00BE053C"/>
    <w:rsid w:val="00C062BE"/>
    <w:rsid w:val="00C91EB3"/>
    <w:rsid w:val="00CB34D1"/>
    <w:rsid w:val="00CC4BED"/>
    <w:rsid w:val="00D176F6"/>
    <w:rsid w:val="00E15A5F"/>
    <w:rsid w:val="00E37BE0"/>
    <w:rsid w:val="00E57686"/>
    <w:rsid w:val="00E8038F"/>
    <w:rsid w:val="00F0469D"/>
    <w:rsid w:val="00F10D56"/>
    <w:rsid w:val="00F26FB8"/>
    <w:rsid w:val="00F53D16"/>
    <w:rsid w:val="00F57C0E"/>
    <w:rsid w:val="00F81F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40B1"/>
  <w15:chartTrackingRefBased/>
  <w15:docId w15:val="{134CF4A0-CA26-45DD-BFF2-5AFDB529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576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E576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E576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57686"/>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E57686"/>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E57686"/>
    <w:rPr>
      <w:rFonts w:asciiTheme="majorHAnsi" w:eastAsiaTheme="majorEastAsia" w:hAnsiTheme="majorHAnsi" w:cstheme="majorBidi"/>
      <w:color w:val="1F3763" w:themeColor="accent1" w:themeShade="7F"/>
      <w:sz w:val="24"/>
      <w:szCs w:val="24"/>
    </w:rPr>
  </w:style>
  <w:style w:type="paragraph" w:styleId="Lijstalinea">
    <w:name w:val="List Paragraph"/>
    <w:basedOn w:val="Standaard"/>
    <w:uiPriority w:val="34"/>
    <w:qFormat/>
    <w:rsid w:val="0015215A"/>
    <w:pPr>
      <w:ind w:left="720"/>
      <w:contextualSpacing/>
    </w:pPr>
  </w:style>
  <w:style w:type="character" w:styleId="Zwaar">
    <w:name w:val="Strong"/>
    <w:basedOn w:val="Standaardalinea-lettertype"/>
    <w:uiPriority w:val="22"/>
    <w:qFormat/>
    <w:rsid w:val="00B579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29865">
      <w:bodyDiv w:val="1"/>
      <w:marLeft w:val="0"/>
      <w:marRight w:val="0"/>
      <w:marTop w:val="0"/>
      <w:marBottom w:val="0"/>
      <w:divBdr>
        <w:top w:val="none" w:sz="0" w:space="0" w:color="auto"/>
        <w:left w:val="none" w:sz="0" w:space="0" w:color="auto"/>
        <w:bottom w:val="none" w:sz="0" w:space="0" w:color="auto"/>
        <w:right w:val="none" w:sz="0" w:space="0" w:color="auto"/>
      </w:divBdr>
    </w:div>
    <w:div w:id="21361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644</Words>
  <Characters>3543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Van de Vyver</dc:creator>
  <cp:keywords/>
  <dc:description/>
  <cp:lastModifiedBy>Tina Van de Vyver</cp:lastModifiedBy>
  <cp:revision>2</cp:revision>
  <dcterms:created xsi:type="dcterms:W3CDTF">2023-02-06T14:19:00Z</dcterms:created>
  <dcterms:modified xsi:type="dcterms:W3CDTF">2023-02-06T14:19:00Z</dcterms:modified>
</cp:coreProperties>
</file>